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715" w:rsidRPr="008A27AF" w:rsidRDefault="00D54715" w:rsidP="00D54715">
      <w:pPr>
        <w:pStyle w:val="a9"/>
        <w:jc w:val="both"/>
      </w:pPr>
      <w:r w:rsidRPr="00380304">
        <w:t>Лекция</w:t>
      </w:r>
      <w:r>
        <w:t> </w:t>
      </w:r>
      <w:r>
        <w:rPr>
          <w:lang w:val="en-US"/>
        </w:rPr>
        <w:t>VII</w:t>
      </w:r>
      <w:r w:rsidR="008902AF">
        <w:rPr>
          <w:lang w:val="en-US"/>
        </w:rPr>
        <w:t>I</w:t>
      </w:r>
      <w:r>
        <w:t>  </w:t>
      </w:r>
      <w:r w:rsidR="008A27AF">
        <w:rPr>
          <w:szCs w:val="28"/>
        </w:rPr>
        <w:t xml:space="preserve">Система </w:t>
      </w:r>
      <w:r w:rsidR="008A27AF">
        <w:rPr>
          <w:szCs w:val="28"/>
          <w:lang w:val="en-US"/>
        </w:rPr>
        <w:t>M</w:t>
      </w:r>
      <w:r w:rsidR="008A27AF" w:rsidRPr="008A27AF">
        <w:rPr>
          <w:szCs w:val="28"/>
        </w:rPr>
        <w:t>/</w:t>
      </w:r>
      <w:r w:rsidR="008A27AF">
        <w:rPr>
          <w:szCs w:val="28"/>
          <w:lang w:val="en-US"/>
        </w:rPr>
        <w:t>G</w:t>
      </w:r>
      <w:r w:rsidR="008A27AF" w:rsidRPr="008A27AF">
        <w:rPr>
          <w:szCs w:val="28"/>
        </w:rPr>
        <w:t>/1.</w:t>
      </w:r>
      <w:r w:rsidR="008A27AF">
        <w:rPr>
          <w:szCs w:val="28"/>
        </w:rPr>
        <w:t xml:space="preserve"> Формула Полячека-Хинчина</w:t>
      </w:r>
    </w:p>
    <w:p w:rsidR="00D54715" w:rsidRPr="00C47958" w:rsidRDefault="00D54715" w:rsidP="00D54715">
      <w:pPr>
        <w:pStyle w:val="I"/>
        <w:rPr>
          <w:rFonts w:ascii="Times New Roman" w:hAnsi="Times New Roman"/>
          <w:sz w:val="32"/>
          <w:lang w:val="ru-RU"/>
        </w:rPr>
      </w:pPr>
      <w:r w:rsidRPr="00C47958">
        <w:rPr>
          <w:rFonts w:ascii="Times New Roman" w:hAnsi="Times New Roman"/>
          <w:sz w:val="32"/>
          <w:lang w:val="ru-RU"/>
        </w:rPr>
        <w:t>План лекции:</w:t>
      </w:r>
    </w:p>
    <w:p w:rsidR="00D54715" w:rsidRPr="008902AF" w:rsidRDefault="00D54715" w:rsidP="000755CF">
      <w:pPr>
        <w:spacing w:line="360" w:lineRule="auto"/>
        <w:ind w:left="709"/>
        <w:rPr>
          <w:sz w:val="28"/>
          <w:szCs w:val="28"/>
        </w:rPr>
      </w:pPr>
      <w:r w:rsidRPr="008902AF">
        <w:rPr>
          <w:sz w:val="28"/>
          <w:szCs w:val="28"/>
        </w:rPr>
        <w:t xml:space="preserve">1. </w:t>
      </w:r>
      <w:r w:rsidR="008902AF">
        <w:rPr>
          <w:sz w:val="28"/>
          <w:szCs w:val="28"/>
        </w:rPr>
        <w:t>Основные понятия</w:t>
      </w:r>
      <w:r w:rsidRPr="008902AF">
        <w:rPr>
          <w:sz w:val="28"/>
          <w:szCs w:val="28"/>
        </w:rPr>
        <w:t>.</w:t>
      </w:r>
    </w:p>
    <w:p w:rsidR="00D54715" w:rsidRPr="008902AF" w:rsidRDefault="00D54715" w:rsidP="000755CF">
      <w:pPr>
        <w:spacing w:line="360" w:lineRule="auto"/>
        <w:ind w:left="709"/>
        <w:rPr>
          <w:sz w:val="28"/>
          <w:szCs w:val="28"/>
        </w:rPr>
      </w:pPr>
      <w:r w:rsidRPr="008902AF">
        <w:rPr>
          <w:sz w:val="28"/>
          <w:szCs w:val="28"/>
        </w:rPr>
        <w:t xml:space="preserve">2. </w:t>
      </w:r>
      <w:r w:rsidR="008902AF">
        <w:rPr>
          <w:sz w:val="28"/>
          <w:szCs w:val="28"/>
        </w:rPr>
        <w:t>Вложенная цепь Маркова</w:t>
      </w:r>
      <w:r w:rsidRPr="008902AF">
        <w:rPr>
          <w:sz w:val="28"/>
          <w:szCs w:val="28"/>
        </w:rPr>
        <w:t>.</w:t>
      </w:r>
    </w:p>
    <w:p w:rsidR="00D4133C" w:rsidRPr="00D4133C" w:rsidRDefault="00D54715" w:rsidP="000755CF">
      <w:pPr>
        <w:spacing w:line="360" w:lineRule="auto"/>
        <w:ind w:left="709"/>
        <w:rPr>
          <w:sz w:val="28"/>
          <w:szCs w:val="28"/>
        </w:rPr>
      </w:pPr>
      <w:r w:rsidRPr="008902AF">
        <w:rPr>
          <w:sz w:val="28"/>
          <w:szCs w:val="28"/>
        </w:rPr>
        <w:t xml:space="preserve">3. </w:t>
      </w:r>
      <w:r w:rsidR="00D4133C">
        <w:rPr>
          <w:sz w:val="28"/>
          <w:szCs w:val="28"/>
        </w:rPr>
        <w:t>Матрица вероятностей переходов вложенной цепи Маркова.</w:t>
      </w:r>
    </w:p>
    <w:p w:rsidR="00D54715" w:rsidRPr="008902AF" w:rsidRDefault="00D4133C" w:rsidP="000755CF">
      <w:pPr>
        <w:spacing w:line="360" w:lineRule="auto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8A27AF">
        <w:rPr>
          <w:sz w:val="28"/>
          <w:szCs w:val="28"/>
        </w:rPr>
        <w:t>Формула Полячека-Хинчина</w:t>
      </w:r>
      <w:r w:rsidR="00D54715" w:rsidRPr="008902AF">
        <w:rPr>
          <w:sz w:val="28"/>
          <w:szCs w:val="28"/>
        </w:rPr>
        <w:t>.</w:t>
      </w:r>
    </w:p>
    <w:p w:rsidR="008A27AF" w:rsidRPr="00D4133C" w:rsidRDefault="00D4133C" w:rsidP="000755CF">
      <w:pPr>
        <w:spacing w:line="360" w:lineRule="auto"/>
        <w:ind w:left="709"/>
        <w:rPr>
          <w:sz w:val="28"/>
          <w:szCs w:val="28"/>
        </w:rPr>
      </w:pPr>
      <w:r>
        <w:rPr>
          <w:sz w:val="28"/>
          <w:szCs w:val="28"/>
        </w:rPr>
        <w:t>5</w:t>
      </w:r>
      <w:r w:rsidR="00D54715" w:rsidRPr="008902AF">
        <w:rPr>
          <w:sz w:val="28"/>
          <w:szCs w:val="28"/>
        </w:rPr>
        <w:t>.</w:t>
      </w:r>
      <w:r w:rsidR="00F86F49" w:rsidRPr="00D4133C">
        <w:rPr>
          <w:sz w:val="28"/>
          <w:szCs w:val="28"/>
        </w:rPr>
        <w:t xml:space="preserve"> </w:t>
      </w:r>
      <w:r>
        <w:rPr>
          <w:sz w:val="28"/>
          <w:szCs w:val="28"/>
        </w:rPr>
        <w:t>Примеры применения формулы Полячека-Хинчина.</w:t>
      </w:r>
    </w:p>
    <w:p w:rsidR="00D54715" w:rsidRPr="00380304" w:rsidRDefault="00D54715" w:rsidP="00D54715">
      <w:pPr>
        <w:pStyle w:val="a9"/>
        <w:rPr>
          <w:sz w:val="22"/>
        </w:rPr>
      </w:pPr>
    </w:p>
    <w:p w:rsidR="006642A8" w:rsidRPr="00D54715" w:rsidRDefault="006642A8" w:rsidP="00D54715">
      <w:pPr>
        <w:pStyle w:val="I"/>
        <w:rPr>
          <w:rFonts w:ascii="Times New Roman" w:hAnsi="Times New Roman"/>
          <w:sz w:val="32"/>
          <w:lang w:val="ru-RU"/>
        </w:rPr>
      </w:pPr>
      <w:r w:rsidRPr="00D54715">
        <w:rPr>
          <w:rFonts w:ascii="Times New Roman" w:hAnsi="Times New Roman"/>
          <w:sz w:val="32"/>
          <w:lang w:val="ru-RU"/>
        </w:rPr>
        <w:t>I</w:t>
      </w:r>
      <w:r w:rsidR="00055B64">
        <w:rPr>
          <w:rFonts w:ascii="Times New Roman" w:hAnsi="Times New Roman"/>
          <w:sz w:val="32"/>
          <w:lang w:val="ru-RU"/>
        </w:rPr>
        <w:t>  </w:t>
      </w:r>
      <w:r w:rsidRPr="00D54715">
        <w:rPr>
          <w:rFonts w:ascii="Times New Roman" w:hAnsi="Times New Roman"/>
          <w:sz w:val="32"/>
          <w:lang w:val="ru-RU"/>
        </w:rPr>
        <w:t>Основные понятия</w:t>
      </w:r>
    </w:p>
    <w:p w:rsidR="008B4B32" w:rsidRPr="00D54715" w:rsidRDefault="008A27AF" w:rsidP="00D547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массового обслуживания</w:t>
      </w:r>
      <w:r w:rsidR="008B4B32" w:rsidRPr="00D54715">
        <w:rPr>
          <w:sz w:val="28"/>
          <w:szCs w:val="28"/>
        </w:rPr>
        <w:t xml:space="preserve"> </w:t>
      </w:r>
      <w:r w:rsidR="008B4B32" w:rsidRPr="008A27AF">
        <w:rPr>
          <w:sz w:val="28"/>
          <w:szCs w:val="28"/>
          <w:lang w:val="en-US"/>
        </w:rPr>
        <w:t>M</w:t>
      </w:r>
      <w:r w:rsidR="008B4B32" w:rsidRPr="008A27AF">
        <w:rPr>
          <w:sz w:val="28"/>
          <w:szCs w:val="28"/>
        </w:rPr>
        <w:t>/</w:t>
      </w:r>
      <w:r w:rsidR="008B4B32" w:rsidRPr="008A27AF">
        <w:rPr>
          <w:sz w:val="28"/>
          <w:szCs w:val="28"/>
          <w:lang w:val="en-US"/>
        </w:rPr>
        <w:t>G</w:t>
      </w:r>
      <w:r w:rsidR="008B4B32" w:rsidRPr="008A27AF">
        <w:rPr>
          <w:sz w:val="28"/>
          <w:szCs w:val="28"/>
        </w:rPr>
        <w:t>/1</w:t>
      </w:r>
      <w:r w:rsidR="007D0601" w:rsidRPr="00D54715">
        <w:rPr>
          <w:sz w:val="28"/>
          <w:szCs w:val="28"/>
        </w:rPr>
        <w:t xml:space="preserve"> </w:t>
      </w:r>
      <w:r w:rsidR="008902AF">
        <w:rPr>
          <w:sz w:val="28"/>
          <w:szCs w:val="28"/>
        </w:rPr>
        <w:t>–</w:t>
      </w:r>
      <w:r w:rsidR="008B4B32" w:rsidRPr="00D54715">
        <w:rPr>
          <w:sz w:val="28"/>
          <w:szCs w:val="28"/>
        </w:rPr>
        <w:t xml:space="preserve"> это однолинейная система с пуассоновским входящим потоком и произвольным распределением времени обслуживания</w:t>
      </w:r>
      <w:r w:rsidR="00BC6C49" w:rsidRPr="00D54715">
        <w:rPr>
          <w:sz w:val="28"/>
          <w:szCs w:val="28"/>
        </w:rPr>
        <w:t xml:space="preserve"> </w:t>
      </w:r>
      <w:r w:rsidRPr="008A27AF">
        <w:rPr>
          <w:position w:val="-12"/>
          <w:sz w:val="28"/>
          <w:szCs w:val="28"/>
        </w:rPr>
        <w:object w:dxaOrig="6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18.75pt" o:ole="">
            <v:imagedata r:id="rId8" o:title=""/>
          </v:shape>
          <o:OLEObject Type="Embed" ProgID="Equation.DSMT4" ShapeID="_x0000_i1025" DrawAspect="Content" ObjectID="_1627728768" r:id="rId9"/>
        </w:object>
      </w:r>
      <w:r w:rsidR="008B4B32" w:rsidRPr="00D54715">
        <w:rPr>
          <w:sz w:val="28"/>
          <w:szCs w:val="28"/>
        </w:rPr>
        <w:t>, с плотностью</w:t>
      </w:r>
      <w:r>
        <w:rPr>
          <w:sz w:val="28"/>
          <w:szCs w:val="28"/>
        </w:rPr>
        <w:t xml:space="preserve"> </w:t>
      </w:r>
      <w:r w:rsidRPr="008A27AF">
        <w:rPr>
          <w:position w:val="-12"/>
          <w:sz w:val="28"/>
          <w:szCs w:val="28"/>
        </w:rPr>
        <w:object w:dxaOrig="540" w:dyaOrig="360">
          <v:shape id="_x0000_i1026" type="#_x0000_t75" style="width:27pt;height:18.75pt" o:ole="">
            <v:imagedata r:id="rId10" o:title=""/>
          </v:shape>
          <o:OLEObject Type="Embed" ProgID="Equation.DSMT4" ShapeID="_x0000_i1026" DrawAspect="Content" ObjectID="_1627728769" r:id="rId11"/>
        </w:object>
      </w:r>
      <w:r w:rsidR="008B4B32" w:rsidRPr="00D54715">
        <w:rPr>
          <w:sz w:val="28"/>
          <w:szCs w:val="28"/>
        </w:rPr>
        <w:t>.</w:t>
      </w:r>
      <w:r>
        <w:rPr>
          <w:sz w:val="28"/>
          <w:szCs w:val="28"/>
        </w:rPr>
        <w:t xml:space="preserve"> Распределение промежутков времени между поступлениями заявок – показательное</w:t>
      </w:r>
      <w:r w:rsidR="001004D3" w:rsidRPr="001004D3">
        <w:rPr>
          <w:sz w:val="28"/>
          <w:szCs w:val="28"/>
        </w:rPr>
        <w:t xml:space="preserve"> [</w:t>
      </w:r>
      <w:r w:rsidR="001004D3" w:rsidRPr="00993558">
        <w:rPr>
          <w:sz w:val="28"/>
          <w:szCs w:val="28"/>
        </w:rPr>
        <w:t>4, 8]</w:t>
      </w:r>
      <w:r>
        <w:rPr>
          <w:sz w:val="28"/>
          <w:szCs w:val="28"/>
        </w:rPr>
        <w:t>:</w:t>
      </w:r>
    </w:p>
    <w:p w:rsidR="008B4B32" w:rsidRDefault="008A27AF" w:rsidP="00D54715">
      <w:pPr>
        <w:spacing w:line="360" w:lineRule="auto"/>
        <w:jc w:val="center"/>
        <w:rPr>
          <w:sz w:val="28"/>
          <w:szCs w:val="28"/>
        </w:rPr>
      </w:pPr>
      <w:r w:rsidRPr="008A27AF">
        <w:rPr>
          <w:position w:val="-12"/>
          <w:sz w:val="28"/>
          <w:szCs w:val="28"/>
        </w:rPr>
        <w:object w:dxaOrig="2520" w:dyaOrig="499">
          <v:shape id="_x0000_i1027" type="#_x0000_t75" style="width:125.25pt;height:24pt" o:ole="">
            <v:imagedata r:id="rId12" o:title=""/>
          </v:shape>
          <o:OLEObject Type="Embed" ProgID="Equation.DSMT4" ShapeID="_x0000_i1027" DrawAspect="Content" ObjectID="_1627728770" r:id="rId13"/>
        </w:object>
      </w:r>
      <w:r w:rsidR="00D84162" w:rsidRPr="00D54715">
        <w:rPr>
          <w:sz w:val="28"/>
          <w:szCs w:val="28"/>
        </w:rPr>
        <w:t>,</w:t>
      </w:r>
    </w:p>
    <w:p w:rsidR="004B1C77" w:rsidRDefault="004B1C77" w:rsidP="004B1C7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 плотностью распределения:</w:t>
      </w:r>
    </w:p>
    <w:p w:rsidR="004B1C77" w:rsidRPr="00F86F49" w:rsidRDefault="004B1C77" w:rsidP="004B1C77">
      <w:pPr>
        <w:spacing w:line="360" w:lineRule="auto"/>
        <w:jc w:val="center"/>
        <w:rPr>
          <w:sz w:val="28"/>
          <w:szCs w:val="28"/>
        </w:rPr>
      </w:pPr>
      <w:r w:rsidRPr="004B1C77">
        <w:rPr>
          <w:position w:val="-12"/>
          <w:sz w:val="28"/>
          <w:szCs w:val="28"/>
        </w:rPr>
        <w:object w:dxaOrig="2299" w:dyaOrig="499">
          <v:shape id="_x0000_i1028" type="#_x0000_t75" style="width:114.75pt;height:24pt" o:ole="">
            <v:imagedata r:id="rId14" o:title=""/>
          </v:shape>
          <o:OLEObject Type="Embed" ProgID="Equation.DSMT4" ShapeID="_x0000_i1028" DrawAspect="Content" ObjectID="_1627728771" r:id="rId15"/>
        </w:object>
      </w:r>
      <w:r w:rsidRPr="00F86F49">
        <w:rPr>
          <w:sz w:val="28"/>
          <w:szCs w:val="28"/>
        </w:rPr>
        <w:t>,</w:t>
      </w:r>
    </w:p>
    <w:p w:rsidR="007D0601" w:rsidRPr="00D54715" w:rsidRDefault="008A27AF" w:rsidP="008A27AF">
      <w:pPr>
        <w:spacing w:line="360" w:lineRule="auto"/>
        <w:jc w:val="both"/>
        <w:rPr>
          <w:sz w:val="28"/>
          <w:szCs w:val="28"/>
        </w:rPr>
      </w:pPr>
      <w:r w:rsidRPr="008A27AF">
        <w:rPr>
          <w:position w:val="-6"/>
          <w:sz w:val="28"/>
          <w:szCs w:val="28"/>
        </w:rPr>
        <w:object w:dxaOrig="240" w:dyaOrig="300">
          <v:shape id="_x0000_i1029" type="#_x0000_t75" style="width:12pt;height:15pt" o:ole="">
            <v:imagedata r:id="rId16" o:title=""/>
          </v:shape>
          <o:OLEObject Type="Embed" ProgID="Equation.DSMT4" ShapeID="_x0000_i1029" DrawAspect="Content" ObjectID="_1627728772" r:id="rId17"/>
        </w:object>
      </w:r>
      <w:r w:rsidR="008B4B32" w:rsidRPr="00D54715">
        <w:rPr>
          <w:sz w:val="28"/>
          <w:szCs w:val="28"/>
        </w:rPr>
        <w:t xml:space="preserve"> </w:t>
      </w:r>
      <w:r w:rsidR="00BC6C49" w:rsidRPr="00D54715">
        <w:rPr>
          <w:sz w:val="28"/>
          <w:szCs w:val="28"/>
        </w:rPr>
        <w:t>–</w:t>
      </w:r>
      <w:r w:rsidR="008B4B32" w:rsidRPr="00D54715">
        <w:rPr>
          <w:sz w:val="28"/>
          <w:szCs w:val="28"/>
        </w:rPr>
        <w:t xml:space="preserve"> интенсивность входящего потока (</w:t>
      </w:r>
      <w:r>
        <w:rPr>
          <w:sz w:val="28"/>
          <w:szCs w:val="28"/>
        </w:rPr>
        <w:t>заявок</w:t>
      </w:r>
      <w:r w:rsidR="008B4B32" w:rsidRPr="00D54715">
        <w:rPr>
          <w:sz w:val="28"/>
          <w:szCs w:val="28"/>
        </w:rPr>
        <w:t xml:space="preserve"> в секунду). Средний промежуток времени между поступлениями</w:t>
      </w:r>
      <w:r>
        <w:rPr>
          <w:sz w:val="28"/>
          <w:szCs w:val="28"/>
        </w:rPr>
        <w:t xml:space="preserve"> </w:t>
      </w:r>
      <w:r w:rsidRPr="008A27AF">
        <w:rPr>
          <w:position w:val="-28"/>
          <w:sz w:val="28"/>
          <w:szCs w:val="28"/>
        </w:rPr>
        <w:object w:dxaOrig="740" w:dyaOrig="720">
          <v:shape id="_x0000_i1030" type="#_x0000_t75" style="width:36.75pt;height:36.75pt" o:ole="">
            <v:imagedata r:id="rId18" o:title=""/>
          </v:shape>
          <o:OLEObject Type="Embed" ProgID="Equation.DSMT4" ShapeID="_x0000_i1030" DrawAspect="Content" ObjectID="_1627728773" r:id="rId19"/>
        </w:object>
      </w:r>
      <w:r>
        <w:rPr>
          <w:sz w:val="28"/>
          <w:szCs w:val="28"/>
        </w:rPr>
        <w:t xml:space="preserve"> дисперсия – </w:t>
      </w:r>
      <w:r w:rsidRPr="008A27AF">
        <w:rPr>
          <w:position w:val="-32"/>
          <w:sz w:val="28"/>
          <w:szCs w:val="28"/>
        </w:rPr>
        <w:object w:dxaOrig="1020" w:dyaOrig="760">
          <v:shape id="_x0000_i1031" type="#_x0000_t75" style="width:51pt;height:38.25pt" o:ole="">
            <v:imagedata r:id="rId20" o:title=""/>
          </v:shape>
          <o:OLEObject Type="Embed" ProgID="Equation.DSMT4" ShapeID="_x0000_i1031" DrawAspect="Content" ObjectID="_1627728774" r:id="rId21"/>
        </w:object>
      </w:r>
      <w:r>
        <w:rPr>
          <w:sz w:val="28"/>
          <w:szCs w:val="28"/>
        </w:rPr>
        <w:t>.</w:t>
      </w:r>
    </w:p>
    <w:p w:rsidR="007D0601" w:rsidRPr="00D54715" w:rsidRDefault="008A27AF" w:rsidP="008A27AF">
      <w:pPr>
        <w:spacing w:line="360" w:lineRule="auto"/>
        <w:ind w:firstLine="709"/>
        <w:jc w:val="both"/>
        <w:rPr>
          <w:sz w:val="28"/>
          <w:szCs w:val="28"/>
        </w:rPr>
      </w:pPr>
      <w:r w:rsidRPr="008A27AF">
        <w:rPr>
          <w:i/>
          <w:sz w:val="28"/>
          <w:szCs w:val="28"/>
        </w:rPr>
        <w:t>Состояние</w:t>
      </w:r>
      <w:r w:rsidRPr="00D54715">
        <w:rPr>
          <w:sz w:val="28"/>
          <w:szCs w:val="28"/>
        </w:rPr>
        <w:t xml:space="preserve"> </w:t>
      </w:r>
      <w:r w:rsidR="007D0601" w:rsidRPr="00D54715">
        <w:rPr>
          <w:sz w:val="28"/>
          <w:szCs w:val="28"/>
        </w:rPr>
        <w:t xml:space="preserve">системы </w:t>
      </w:r>
      <w:r w:rsidR="007D0601" w:rsidRPr="00D54715">
        <w:rPr>
          <w:sz w:val="28"/>
          <w:szCs w:val="28"/>
          <w:lang w:val="en-US"/>
        </w:rPr>
        <w:t>M</w:t>
      </w:r>
      <w:r w:rsidR="007D0601" w:rsidRPr="00D54715">
        <w:rPr>
          <w:sz w:val="28"/>
          <w:szCs w:val="28"/>
        </w:rPr>
        <w:t>/</w:t>
      </w:r>
      <w:r w:rsidR="007D0601" w:rsidRPr="00D54715">
        <w:rPr>
          <w:sz w:val="28"/>
          <w:szCs w:val="28"/>
          <w:lang w:val="en-US"/>
        </w:rPr>
        <w:t>G</w:t>
      </w:r>
      <w:r w:rsidR="007D0601" w:rsidRPr="00D54715">
        <w:rPr>
          <w:sz w:val="28"/>
          <w:szCs w:val="28"/>
        </w:rPr>
        <w:t xml:space="preserve">/1 </w:t>
      </w:r>
      <w:r>
        <w:rPr>
          <w:sz w:val="28"/>
          <w:szCs w:val="28"/>
        </w:rPr>
        <w:t>описыва</w:t>
      </w:r>
      <w:r w:rsidR="004A43DD" w:rsidRPr="00D54715">
        <w:rPr>
          <w:sz w:val="28"/>
          <w:szCs w:val="28"/>
        </w:rPr>
        <w:t xml:space="preserve">ется </w:t>
      </w:r>
      <w:r w:rsidR="00BC6C49" w:rsidRPr="00D54715">
        <w:rPr>
          <w:sz w:val="28"/>
          <w:szCs w:val="28"/>
        </w:rPr>
        <w:t>вектором, состоящим из</w:t>
      </w:r>
      <w:r w:rsidR="007D0601" w:rsidRPr="00D54715">
        <w:rPr>
          <w:sz w:val="28"/>
          <w:szCs w:val="28"/>
        </w:rPr>
        <w:t>:</w:t>
      </w:r>
    </w:p>
    <w:p w:rsidR="007D0601" w:rsidRPr="00D54715" w:rsidRDefault="008A27AF" w:rsidP="00D5471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8A27AF">
        <w:rPr>
          <w:position w:val="-12"/>
          <w:sz w:val="28"/>
          <w:szCs w:val="28"/>
        </w:rPr>
        <w:object w:dxaOrig="580" w:dyaOrig="360">
          <v:shape id="_x0000_i1032" type="#_x0000_t75" style="width:28.5pt;height:18.75pt" o:ole="">
            <v:imagedata r:id="rId22" o:title=""/>
          </v:shape>
          <o:OLEObject Type="Embed" ProgID="Equation.DSMT4" ShapeID="_x0000_i1032" DrawAspect="Content" ObjectID="_1627728775" r:id="rId23"/>
        </w:object>
      </w:r>
      <w:r w:rsidRPr="00D54715">
        <w:rPr>
          <w:sz w:val="28"/>
          <w:szCs w:val="28"/>
        </w:rPr>
        <w:t xml:space="preserve"> </w:t>
      </w:r>
      <w:r w:rsidR="007D0601" w:rsidRPr="00D54715">
        <w:rPr>
          <w:sz w:val="28"/>
          <w:szCs w:val="28"/>
        </w:rPr>
        <w:t xml:space="preserve">– число требований в системе в момент </w:t>
      </w:r>
      <w:r w:rsidR="007D0601" w:rsidRPr="00D54715">
        <w:rPr>
          <w:i/>
          <w:sz w:val="28"/>
          <w:szCs w:val="28"/>
          <w:lang w:val="en-US"/>
        </w:rPr>
        <w:t>t</w:t>
      </w:r>
      <w:r w:rsidR="007D0601" w:rsidRPr="00D54715">
        <w:rPr>
          <w:sz w:val="28"/>
          <w:szCs w:val="28"/>
        </w:rPr>
        <w:t>.</w:t>
      </w:r>
    </w:p>
    <w:p w:rsidR="004A43DD" w:rsidRPr="00D54715" w:rsidRDefault="008A27AF" w:rsidP="00D54715">
      <w:pPr>
        <w:numPr>
          <w:ilvl w:val="0"/>
          <w:numId w:val="2"/>
        </w:numPr>
        <w:tabs>
          <w:tab w:val="clear" w:pos="720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D54715">
        <w:rPr>
          <w:position w:val="-12"/>
          <w:sz w:val="28"/>
          <w:szCs w:val="28"/>
          <w:lang w:val="en-US"/>
        </w:rPr>
        <w:object w:dxaOrig="620" w:dyaOrig="380">
          <v:shape id="_x0000_i1033" type="#_x0000_t75" style="width:31.5pt;height:18.75pt" o:ole="">
            <v:imagedata r:id="rId24" o:title=""/>
          </v:shape>
          <o:OLEObject Type="Embed" ProgID="Equation.DSMT4" ShapeID="_x0000_i1033" DrawAspect="Content" ObjectID="_1627728776" r:id="rId25"/>
        </w:object>
      </w:r>
      <w:r w:rsidR="007D0601" w:rsidRPr="00D54715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7D0601" w:rsidRPr="00D54715">
        <w:rPr>
          <w:sz w:val="28"/>
          <w:szCs w:val="28"/>
        </w:rPr>
        <w:t xml:space="preserve"> время обслуживания, которое к дан</w:t>
      </w:r>
      <w:r w:rsidR="00BC6C49" w:rsidRPr="00D54715">
        <w:rPr>
          <w:sz w:val="28"/>
          <w:szCs w:val="28"/>
        </w:rPr>
        <w:t>ному моменту получило требование</w:t>
      </w:r>
      <w:r w:rsidR="007D0601" w:rsidRPr="00D54715">
        <w:rPr>
          <w:sz w:val="28"/>
          <w:szCs w:val="28"/>
        </w:rPr>
        <w:t>, находя</w:t>
      </w:r>
      <w:r w:rsidR="00BC6C49" w:rsidRPr="00D54715">
        <w:rPr>
          <w:sz w:val="28"/>
          <w:szCs w:val="28"/>
        </w:rPr>
        <w:t>щиеся в приборе. Его необходимо учитывать,</w:t>
      </w:r>
      <w:r w:rsidR="007D0601" w:rsidRPr="00D54715">
        <w:rPr>
          <w:sz w:val="28"/>
          <w:szCs w:val="28"/>
        </w:rPr>
        <w:t xml:space="preserve"> так как процесс </w:t>
      </w:r>
      <w:r w:rsidR="007D0601" w:rsidRPr="00D54715">
        <w:rPr>
          <w:sz w:val="28"/>
          <w:szCs w:val="28"/>
        </w:rPr>
        <w:lastRenderedPageBreak/>
        <w:t>обслуживания в общем случае не является процессом без последействия</w:t>
      </w:r>
      <w:r w:rsidR="00D84162" w:rsidRPr="00D54715">
        <w:rPr>
          <w:sz w:val="28"/>
          <w:szCs w:val="28"/>
        </w:rPr>
        <w:t>,</w:t>
      </w:r>
      <w:r w:rsidR="004A43DD" w:rsidRPr="00D54715">
        <w:rPr>
          <w:sz w:val="28"/>
          <w:szCs w:val="28"/>
        </w:rPr>
        <w:t xml:space="preserve"> </w:t>
      </w:r>
      <w:r w:rsidR="00BC6C49" w:rsidRPr="00D54715">
        <w:rPr>
          <w:sz w:val="28"/>
          <w:szCs w:val="28"/>
        </w:rPr>
        <w:t xml:space="preserve">т.е. </w:t>
      </w:r>
      <w:r w:rsidRPr="00D54715">
        <w:rPr>
          <w:position w:val="-12"/>
          <w:sz w:val="28"/>
          <w:szCs w:val="28"/>
        </w:rPr>
        <w:object w:dxaOrig="620" w:dyaOrig="380">
          <v:shape id="_x0000_i1034" type="#_x0000_t75" style="width:31.5pt;height:18.75pt" o:ole="">
            <v:imagedata r:id="rId26" o:title=""/>
          </v:shape>
          <o:OLEObject Type="Embed" ProgID="Equation.DSMT4" ShapeID="_x0000_i1034" DrawAspect="Content" ObjectID="_1627728777" r:id="rId27"/>
        </w:object>
      </w:r>
      <w:r w:rsidR="004A43DD" w:rsidRPr="00D54715">
        <w:rPr>
          <w:sz w:val="28"/>
          <w:szCs w:val="28"/>
        </w:rPr>
        <w:t xml:space="preserve"> – израсходованная часть времени обслуживания.</w:t>
      </w:r>
    </w:p>
    <w:p w:rsidR="007D0601" w:rsidRPr="00D54715" w:rsidRDefault="00BC6C49" w:rsidP="008A27AF">
      <w:pPr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sz w:val="28"/>
          <w:szCs w:val="28"/>
        </w:rPr>
        <w:t xml:space="preserve">Кроме того, анализ СМО усложняется тем обстоятельством, что </w:t>
      </w:r>
      <w:r w:rsidR="008A27AF" w:rsidRPr="008A27AF">
        <w:rPr>
          <w:position w:val="-12"/>
          <w:sz w:val="28"/>
          <w:szCs w:val="28"/>
        </w:rPr>
        <w:object w:dxaOrig="580" w:dyaOrig="360">
          <v:shape id="_x0000_i1035" type="#_x0000_t75" style="width:28.5pt;height:18.75pt" o:ole="">
            <v:imagedata r:id="rId28" o:title=""/>
          </v:shape>
          <o:OLEObject Type="Embed" ProgID="Equation.DSMT4" ShapeID="_x0000_i1035" DrawAspect="Content" ObjectID="_1627728778" r:id="rId29"/>
        </w:object>
      </w:r>
      <w:r w:rsidR="008A27AF" w:rsidRPr="00D54715">
        <w:rPr>
          <w:sz w:val="28"/>
          <w:szCs w:val="28"/>
        </w:rPr>
        <w:t xml:space="preserve"> </w:t>
      </w:r>
      <w:r w:rsidRPr="00D54715">
        <w:rPr>
          <w:sz w:val="28"/>
          <w:szCs w:val="28"/>
        </w:rPr>
        <w:t>является дискретной величиной</w:t>
      </w:r>
      <w:r w:rsidR="004A43DD" w:rsidRPr="00D54715">
        <w:rPr>
          <w:sz w:val="28"/>
          <w:szCs w:val="28"/>
        </w:rPr>
        <w:t xml:space="preserve">, а </w:t>
      </w:r>
      <w:r w:rsidR="008A27AF" w:rsidRPr="00D54715">
        <w:rPr>
          <w:position w:val="-12"/>
          <w:sz w:val="28"/>
          <w:szCs w:val="28"/>
        </w:rPr>
        <w:object w:dxaOrig="620" w:dyaOrig="380">
          <v:shape id="_x0000_i1036" type="#_x0000_t75" style="width:31.5pt;height:18.75pt" o:ole="">
            <v:imagedata r:id="rId30" o:title=""/>
          </v:shape>
          <o:OLEObject Type="Embed" ProgID="Equation.DSMT4" ShapeID="_x0000_i1036" DrawAspect="Content" ObjectID="_1627728779" r:id="rId31"/>
        </w:object>
      </w:r>
      <w:r w:rsidR="008A27AF" w:rsidRPr="00D54715">
        <w:rPr>
          <w:sz w:val="28"/>
          <w:szCs w:val="28"/>
        </w:rPr>
        <w:t xml:space="preserve"> </w:t>
      </w:r>
      <w:r w:rsidR="008A27AF">
        <w:rPr>
          <w:sz w:val="28"/>
          <w:szCs w:val="28"/>
        </w:rPr>
        <w:t>–</w:t>
      </w:r>
      <w:r w:rsidRPr="00D54715">
        <w:rPr>
          <w:sz w:val="28"/>
          <w:szCs w:val="28"/>
        </w:rPr>
        <w:t xml:space="preserve"> н</w:t>
      </w:r>
      <w:r w:rsidR="007D0601" w:rsidRPr="00D54715">
        <w:rPr>
          <w:sz w:val="28"/>
          <w:szCs w:val="28"/>
        </w:rPr>
        <w:t>епрерывно</w:t>
      </w:r>
      <w:r w:rsidRPr="00D54715">
        <w:rPr>
          <w:sz w:val="28"/>
          <w:szCs w:val="28"/>
        </w:rPr>
        <w:t>й</w:t>
      </w:r>
      <w:r w:rsidR="007D0601" w:rsidRPr="00D54715">
        <w:rPr>
          <w:sz w:val="28"/>
          <w:szCs w:val="28"/>
        </w:rPr>
        <w:t>.</w:t>
      </w:r>
    </w:p>
    <w:p w:rsidR="007D0601" w:rsidRPr="00D54715" w:rsidRDefault="00E51A95" w:rsidP="00D54715">
      <w:pPr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sz w:val="28"/>
          <w:szCs w:val="28"/>
        </w:rPr>
        <w:t xml:space="preserve">В качестве метода исследования принят метод </w:t>
      </w:r>
      <w:r w:rsidRPr="008A27AF">
        <w:rPr>
          <w:b/>
          <w:i/>
          <w:sz w:val="28"/>
          <w:szCs w:val="28"/>
        </w:rPr>
        <w:t>вложенной цепи Маркова</w:t>
      </w:r>
      <w:r w:rsidRPr="00D54715">
        <w:rPr>
          <w:sz w:val="28"/>
          <w:szCs w:val="28"/>
        </w:rPr>
        <w:t>.</w:t>
      </w:r>
    </w:p>
    <w:p w:rsidR="00E71A0D" w:rsidRPr="00055B64" w:rsidRDefault="00E71A0D" w:rsidP="00055B64">
      <w:pPr>
        <w:pStyle w:val="I"/>
        <w:rPr>
          <w:rFonts w:ascii="Times New Roman" w:hAnsi="Times New Roman"/>
          <w:sz w:val="32"/>
          <w:lang w:val="ru-RU"/>
        </w:rPr>
      </w:pPr>
      <w:r w:rsidRPr="00055B64">
        <w:rPr>
          <w:rFonts w:ascii="Times New Roman" w:hAnsi="Times New Roman"/>
          <w:sz w:val="32"/>
          <w:lang w:val="ru-RU"/>
        </w:rPr>
        <w:t>II</w:t>
      </w:r>
      <w:r w:rsidR="00055B64">
        <w:rPr>
          <w:rFonts w:ascii="Times New Roman" w:hAnsi="Times New Roman"/>
          <w:sz w:val="32"/>
          <w:lang w:val="ru-RU"/>
        </w:rPr>
        <w:t>  </w:t>
      </w:r>
      <w:r w:rsidR="00EC587B" w:rsidRPr="00055B64">
        <w:rPr>
          <w:rFonts w:ascii="Times New Roman" w:hAnsi="Times New Roman"/>
          <w:sz w:val="32"/>
          <w:lang w:val="ru-RU"/>
        </w:rPr>
        <w:t>Вложенная цепь Маркова</w:t>
      </w:r>
    </w:p>
    <w:p w:rsidR="00E71A0D" w:rsidRPr="00D54715" w:rsidRDefault="00E71A0D" w:rsidP="00D54715">
      <w:pPr>
        <w:tabs>
          <w:tab w:val="right" w:pos="10773"/>
        </w:tabs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sz w:val="28"/>
          <w:szCs w:val="28"/>
        </w:rPr>
        <w:t>Основная идея</w:t>
      </w:r>
      <w:r w:rsidR="00BC6C49" w:rsidRPr="00D54715">
        <w:rPr>
          <w:sz w:val="28"/>
          <w:szCs w:val="28"/>
        </w:rPr>
        <w:t xml:space="preserve"> данного</w:t>
      </w:r>
      <w:r w:rsidRPr="00D54715">
        <w:rPr>
          <w:sz w:val="28"/>
          <w:szCs w:val="28"/>
        </w:rPr>
        <w:t xml:space="preserve"> метод</w:t>
      </w:r>
      <w:r w:rsidR="00BC6C49" w:rsidRPr="00D54715">
        <w:rPr>
          <w:sz w:val="28"/>
          <w:szCs w:val="28"/>
        </w:rPr>
        <w:t>а</w:t>
      </w:r>
      <w:r w:rsidRPr="00D54715">
        <w:rPr>
          <w:sz w:val="28"/>
          <w:szCs w:val="28"/>
        </w:rPr>
        <w:t xml:space="preserve">, состоит в том, чтобы упростить описание состояний, заменив двумерное описание </w:t>
      </w:r>
      <w:r w:rsidR="00EF3ED0" w:rsidRPr="00D54715">
        <w:rPr>
          <w:position w:val="-12"/>
          <w:sz w:val="28"/>
          <w:szCs w:val="28"/>
        </w:rPr>
        <w:object w:dxaOrig="1500" w:dyaOrig="380">
          <v:shape id="_x0000_i1037" type="#_x0000_t75" style="width:75.75pt;height:18.75pt" o:ole="">
            <v:imagedata r:id="rId32" o:title=""/>
          </v:shape>
          <o:OLEObject Type="Embed" ProgID="Equation.DSMT4" ShapeID="_x0000_i1037" DrawAspect="Content" ObjectID="_1627728780" r:id="rId33"/>
        </w:object>
      </w:r>
      <w:r w:rsidRPr="00D54715">
        <w:rPr>
          <w:sz w:val="28"/>
          <w:szCs w:val="28"/>
        </w:rPr>
        <w:t xml:space="preserve"> одномерным </w:t>
      </w:r>
      <w:r w:rsidR="00EF3ED0" w:rsidRPr="00EF3ED0">
        <w:rPr>
          <w:position w:val="-12"/>
          <w:sz w:val="28"/>
          <w:szCs w:val="28"/>
        </w:rPr>
        <w:object w:dxaOrig="580" w:dyaOrig="360">
          <v:shape id="_x0000_i1038" type="#_x0000_t75" style="width:28.5pt;height:18.75pt" o:ole="">
            <v:imagedata r:id="rId34" o:title=""/>
          </v:shape>
          <o:OLEObject Type="Embed" ProgID="Equation.DSMT4" ShapeID="_x0000_i1038" DrawAspect="Content" ObjectID="_1627728781" r:id="rId35"/>
        </w:object>
      </w:r>
      <w:r w:rsidRPr="00D54715">
        <w:rPr>
          <w:sz w:val="28"/>
          <w:szCs w:val="28"/>
        </w:rPr>
        <w:t xml:space="preserve">. Для того, чтобы вычислять будущие значения случайных величин, вместе с числом </w:t>
      </w:r>
      <w:r w:rsidR="00EF3ED0">
        <w:rPr>
          <w:sz w:val="28"/>
          <w:szCs w:val="28"/>
        </w:rPr>
        <w:t>заявок</w:t>
      </w:r>
      <w:r w:rsidRPr="00D54715">
        <w:rPr>
          <w:sz w:val="28"/>
          <w:szCs w:val="28"/>
        </w:rPr>
        <w:t xml:space="preserve"> в системе н</w:t>
      </w:r>
      <w:r w:rsidR="00EF3ED0">
        <w:rPr>
          <w:sz w:val="28"/>
          <w:szCs w:val="28"/>
        </w:rPr>
        <w:t>ужно</w:t>
      </w:r>
      <w:r w:rsidRPr="00D54715">
        <w:rPr>
          <w:sz w:val="28"/>
          <w:szCs w:val="28"/>
        </w:rPr>
        <w:t xml:space="preserve"> неявно задавать время, проведённое требованием в приборе обслуживания. Можно добиться упрощения, рассматривая не все моменты времени, а определённую </w:t>
      </w:r>
      <w:r w:rsidR="00545EC0" w:rsidRPr="00D54715">
        <w:rPr>
          <w:sz w:val="28"/>
          <w:szCs w:val="28"/>
        </w:rPr>
        <w:t xml:space="preserve">их </w:t>
      </w:r>
      <w:r w:rsidRPr="00D54715">
        <w:rPr>
          <w:sz w:val="28"/>
          <w:szCs w:val="28"/>
        </w:rPr>
        <w:t xml:space="preserve">последовательность, выбранную таким образом, </w:t>
      </w:r>
      <w:r w:rsidR="00EF3ED0" w:rsidRPr="00D54715">
        <w:rPr>
          <w:sz w:val="28"/>
          <w:szCs w:val="28"/>
        </w:rPr>
        <w:t>чтобы,</w:t>
      </w:r>
      <w:r w:rsidRPr="00D54715">
        <w:rPr>
          <w:sz w:val="28"/>
          <w:szCs w:val="28"/>
        </w:rPr>
        <w:t xml:space="preserve"> задавая число требований в системе в один из таких моментов и обеспечив дальнейшее поступление требований в систему, можно было вычислить число </w:t>
      </w:r>
      <w:r w:rsidR="00EF3ED0">
        <w:rPr>
          <w:sz w:val="28"/>
          <w:szCs w:val="28"/>
        </w:rPr>
        <w:t>заявок</w:t>
      </w:r>
      <w:r w:rsidRPr="00D54715">
        <w:rPr>
          <w:sz w:val="28"/>
          <w:szCs w:val="28"/>
        </w:rPr>
        <w:t xml:space="preserve"> в системе в следующий принадлежащий последовательности момент. Особенно удобна последовательность моментов ухода обслуженных требований</w:t>
      </w:r>
      <w:r w:rsidR="001004D3">
        <w:rPr>
          <w:sz w:val="28"/>
          <w:szCs w:val="28"/>
        </w:rPr>
        <w:t xml:space="preserve"> </w:t>
      </w:r>
      <w:r w:rsidR="001004D3" w:rsidRPr="00993558">
        <w:rPr>
          <w:sz w:val="28"/>
          <w:szCs w:val="28"/>
        </w:rPr>
        <w:t>[4, 8]</w:t>
      </w:r>
      <w:r w:rsidRPr="00D54715">
        <w:rPr>
          <w:sz w:val="28"/>
          <w:szCs w:val="28"/>
        </w:rPr>
        <w:t>.</w:t>
      </w:r>
    </w:p>
    <w:p w:rsidR="00E71A0D" w:rsidRPr="00D54715" w:rsidRDefault="00E71A0D" w:rsidP="00D54715">
      <w:pPr>
        <w:tabs>
          <w:tab w:val="right" w:pos="10773"/>
        </w:tabs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sz w:val="28"/>
          <w:szCs w:val="28"/>
        </w:rPr>
        <w:t xml:space="preserve">Определив число </w:t>
      </w:r>
      <w:r w:rsidR="00EF3ED0">
        <w:rPr>
          <w:sz w:val="28"/>
          <w:szCs w:val="28"/>
        </w:rPr>
        <w:t>заявок</w:t>
      </w:r>
      <w:r w:rsidRPr="00D54715">
        <w:rPr>
          <w:sz w:val="28"/>
          <w:szCs w:val="28"/>
        </w:rPr>
        <w:t xml:space="preserve"> в момент, когда обслуженное требование покидает систему, и прибавив число поступивших поз</w:t>
      </w:r>
      <w:r w:rsidR="006642A8" w:rsidRPr="00D54715">
        <w:rPr>
          <w:sz w:val="28"/>
          <w:szCs w:val="28"/>
        </w:rPr>
        <w:t>же требований, можно найти число требований в системе для любого момента времени в будущем.</w:t>
      </w:r>
    </w:p>
    <w:p w:rsidR="00411214" w:rsidRPr="00D54715" w:rsidRDefault="006642A8" w:rsidP="00D54715">
      <w:pPr>
        <w:tabs>
          <w:tab w:val="right" w:pos="10773"/>
        </w:tabs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sz w:val="28"/>
          <w:szCs w:val="28"/>
        </w:rPr>
        <w:t>В момент времени ухода обслуженного требования время, потраченное на о</w:t>
      </w:r>
      <w:r w:rsidR="00411214" w:rsidRPr="00D54715">
        <w:rPr>
          <w:sz w:val="28"/>
          <w:szCs w:val="28"/>
        </w:rPr>
        <w:t>бслуживание следующего требования равно нулю, так как обслуживание в этот момент только начинается.</w:t>
      </w:r>
    </w:p>
    <w:p w:rsidR="00411214" w:rsidRPr="00D54715" w:rsidRDefault="00411214" w:rsidP="00D54715">
      <w:pPr>
        <w:tabs>
          <w:tab w:val="right" w:pos="10773"/>
        </w:tabs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sz w:val="28"/>
          <w:szCs w:val="28"/>
        </w:rPr>
        <w:t>Описанный процесс является полумарковским процессом, при котором изменения состояний происходят в момент ухода очередного обслуженного требования.</w:t>
      </w:r>
    </w:p>
    <w:p w:rsidR="004B1C77" w:rsidRDefault="00411214" w:rsidP="00D54715">
      <w:pPr>
        <w:tabs>
          <w:tab w:val="right" w:pos="10773"/>
        </w:tabs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sz w:val="28"/>
          <w:szCs w:val="28"/>
        </w:rPr>
        <w:t xml:space="preserve">Для таких моментов определим </w:t>
      </w:r>
      <w:r w:rsidRPr="004B1C77">
        <w:rPr>
          <w:b/>
          <w:i/>
          <w:sz w:val="28"/>
          <w:szCs w:val="28"/>
        </w:rPr>
        <w:t>вложенную цепь Маркова</w:t>
      </w:r>
      <w:r w:rsidRPr="00D54715">
        <w:rPr>
          <w:sz w:val="28"/>
          <w:szCs w:val="28"/>
        </w:rPr>
        <w:t xml:space="preserve"> как число </w:t>
      </w:r>
      <w:r w:rsidR="00EF3ED0">
        <w:rPr>
          <w:sz w:val="28"/>
          <w:szCs w:val="28"/>
        </w:rPr>
        <w:t>заявок</w:t>
      </w:r>
      <w:r w:rsidRPr="00D54715">
        <w:rPr>
          <w:sz w:val="28"/>
          <w:szCs w:val="28"/>
        </w:rPr>
        <w:t>, имеющихся в системе в момент ухода очередного обслуженного требова</w:t>
      </w:r>
      <w:r w:rsidRPr="00D54715">
        <w:rPr>
          <w:sz w:val="28"/>
          <w:szCs w:val="28"/>
        </w:rPr>
        <w:lastRenderedPageBreak/>
        <w:t xml:space="preserve">ния. Переходы </w:t>
      </w:r>
      <w:r w:rsidR="00EF3ED0">
        <w:rPr>
          <w:sz w:val="28"/>
          <w:szCs w:val="28"/>
        </w:rPr>
        <w:t xml:space="preserve">из состояния в состояние </w:t>
      </w:r>
      <w:r w:rsidRPr="00D54715">
        <w:rPr>
          <w:sz w:val="28"/>
          <w:szCs w:val="28"/>
        </w:rPr>
        <w:t>имеют место только во вложенных точках и образуют дискретное пространство состояний.</w:t>
      </w:r>
    </w:p>
    <w:p w:rsidR="00193E22" w:rsidRPr="00D54715" w:rsidRDefault="00193E22" w:rsidP="00193E22">
      <w:pPr>
        <w:tabs>
          <w:tab w:val="right" w:pos="10773"/>
        </w:tabs>
        <w:spacing w:before="240" w:line="360" w:lineRule="auto"/>
        <w:ind w:firstLine="709"/>
        <w:jc w:val="both"/>
        <w:rPr>
          <w:sz w:val="28"/>
          <w:szCs w:val="28"/>
        </w:rPr>
      </w:pPr>
      <w:r w:rsidRPr="00D54715">
        <w:rPr>
          <w:sz w:val="28"/>
          <w:szCs w:val="28"/>
        </w:rPr>
        <w:t xml:space="preserve">Определим </w:t>
      </w:r>
      <w:r w:rsidRPr="00D54715">
        <w:rPr>
          <w:i/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 – число заявок в системе и в</w:t>
      </w:r>
      <w:r w:rsidRPr="00D54715">
        <w:rPr>
          <w:sz w:val="28"/>
          <w:szCs w:val="28"/>
        </w:rPr>
        <w:t>ведём обозначения:</w:t>
      </w:r>
    </w:p>
    <w:p w:rsidR="00193E22" w:rsidRPr="00D54715" w:rsidRDefault="00193E22" w:rsidP="00193E22">
      <w:pPr>
        <w:tabs>
          <w:tab w:val="right" w:pos="10773"/>
        </w:tabs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position w:val="-12"/>
          <w:sz w:val="28"/>
          <w:szCs w:val="28"/>
          <w:lang w:val="en-US"/>
        </w:rPr>
        <w:object w:dxaOrig="380" w:dyaOrig="380">
          <v:shape id="_x0000_i1039" type="#_x0000_t75" style="width:20.25pt;height:18.75pt" o:ole="">
            <v:imagedata r:id="rId36" o:title=""/>
          </v:shape>
          <o:OLEObject Type="Embed" ProgID="Equation.DSMT4" ShapeID="_x0000_i1039" DrawAspect="Content" ObjectID="_1627728782" r:id="rId37"/>
        </w:object>
      </w:r>
      <w:r w:rsidRPr="00D54715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D54715">
        <w:rPr>
          <w:sz w:val="28"/>
          <w:szCs w:val="28"/>
        </w:rPr>
        <w:t xml:space="preserve"> </w:t>
      </w:r>
      <w:r w:rsidRPr="00D54715">
        <w:rPr>
          <w:i/>
          <w:sz w:val="28"/>
          <w:szCs w:val="28"/>
          <w:lang w:val="en-US"/>
        </w:rPr>
        <w:t>n</w:t>
      </w:r>
      <w:r w:rsidRPr="00D54715">
        <w:rPr>
          <w:sz w:val="28"/>
          <w:szCs w:val="28"/>
        </w:rPr>
        <w:t>-</w:t>
      </w:r>
      <w:r>
        <w:rPr>
          <w:sz w:val="28"/>
          <w:szCs w:val="28"/>
        </w:rPr>
        <w:t>я</w:t>
      </w:r>
      <w:r w:rsidRPr="00D54715">
        <w:rPr>
          <w:sz w:val="28"/>
          <w:szCs w:val="28"/>
        </w:rPr>
        <w:t xml:space="preserve"> </w:t>
      </w:r>
      <w:r>
        <w:rPr>
          <w:sz w:val="28"/>
          <w:szCs w:val="28"/>
        </w:rPr>
        <w:t>заявка</w:t>
      </w:r>
      <w:r w:rsidRPr="00D54715">
        <w:rPr>
          <w:sz w:val="28"/>
          <w:szCs w:val="28"/>
        </w:rPr>
        <w:t>, поступающ</w:t>
      </w:r>
      <w:r>
        <w:rPr>
          <w:sz w:val="28"/>
          <w:szCs w:val="28"/>
        </w:rPr>
        <w:t>ая</w:t>
      </w:r>
      <w:r w:rsidRPr="00D54715">
        <w:rPr>
          <w:sz w:val="28"/>
          <w:szCs w:val="28"/>
        </w:rPr>
        <w:t xml:space="preserve"> в СМО.</w:t>
      </w:r>
    </w:p>
    <w:p w:rsidR="00193E22" w:rsidRPr="00D54715" w:rsidRDefault="00193E22" w:rsidP="00193E22">
      <w:pPr>
        <w:tabs>
          <w:tab w:val="right" w:pos="10773"/>
        </w:tabs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position w:val="-12"/>
          <w:sz w:val="28"/>
          <w:szCs w:val="28"/>
        </w:rPr>
        <w:object w:dxaOrig="260" w:dyaOrig="380">
          <v:shape id="_x0000_i1040" type="#_x0000_t75" style="width:13.5pt;height:18.75pt" o:ole="">
            <v:imagedata r:id="rId38" o:title=""/>
          </v:shape>
          <o:OLEObject Type="Embed" ProgID="Equation.DSMT4" ShapeID="_x0000_i1040" DrawAspect="Content" ObjectID="_1627728783" r:id="rId39"/>
        </w:object>
      </w:r>
      <w:r w:rsidRPr="00D54715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D54715">
        <w:rPr>
          <w:sz w:val="28"/>
          <w:szCs w:val="28"/>
        </w:rPr>
        <w:t xml:space="preserve"> время поступления </w:t>
      </w:r>
      <w:r w:rsidRPr="00D54715">
        <w:rPr>
          <w:position w:val="-12"/>
          <w:sz w:val="28"/>
          <w:szCs w:val="28"/>
          <w:lang w:val="en-US"/>
        </w:rPr>
        <w:object w:dxaOrig="360" w:dyaOrig="380">
          <v:shape id="_x0000_i1041" type="#_x0000_t75" style="width:18pt;height:18pt" o:ole="">
            <v:imagedata r:id="rId40" o:title=""/>
          </v:shape>
          <o:OLEObject Type="Embed" ProgID="Equation.3" ShapeID="_x0000_i1041" DrawAspect="Content" ObjectID="_1627728784" r:id="rId41"/>
        </w:object>
      </w:r>
      <w:r w:rsidRPr="00D54715">
        <w:rPr>
          <w:sz w:val="28"/>
          <w:szCs w:val="28"/>
        </w:rPr>
        <w:t>.</w:t>
      </w:r>
    </w:p>
    <w:p w:rsidR="00193E22" w:rsidRPr="00D54715" w:rsidRDefault="00193E22" w:rsidP="00193E22">
      <w:pPr>
        <w:tabs>
          <w:tab w:val="right" w:pos="10773"/>
        </w:tabs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position w:val="-12"/>
          <w:sz w:val="28"/>
          <w:szCs w:val="28"/>
        </w:rPr>
        <w:object w:dxaOrig="1500" w:dyaOrig="380">
          <v:shape id="_x0000_i1042" type="#_x0000_t75" style="width:75.75pt;height:18.75pt" o:ole="">
            <v:imagedata r:id="rId42" o:title=""/>
          </v:shape>
          <o:OLEObject Type="Embed" ProgID="Equation.DSMT4" ShapeID="_x0000_i1042" DrawAspect="Content" ObjectID="_1627728785" r:id="rId43"/>
        </w:object>
      </w:r>
      <w:r w:rsidRPr="00193E2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D54715">
        <w:rPr>
          <w:sz w:val="28"/>
          <w:szCs w:val="28"/>
        </w:rPr>
        <w:t xml:space="preserve"> промежуток времени между поступлением </w:t>
      </w:r>
      <w:r w:rsidRPr="00D54715">
        <w:rPr>
          <w:position w:val="-12"/>
          <w:sz w:val="28"/>
          <w:szCs w:val="28"/>
        </w:rPr>
        <w:object w:dxaOrig="600" w:dyaOrig="380">
          <v:shape id="_x0000_i1043" type="#_x0000_t75" style="width:29.25pt;height:18.75pt" o:ole="">
            <v:imagedata r:id="rId44" o:title=""/>
          </v:shape>
          <o:OLEObject Type="Embed" ProgID="Equation.DSMT4" ShapeID="_x0000_i1043" DrawAspect="Content" ObjectID="_1627728786" r:id="rId45"/>
        </w:object>
      </w:r>
      <w:r w:rsidRPr="00D54715">
        <w:rPr>
          <w:sz w:val="28"/>
          <w:szCs w:val="28"/>
        </w:rPr>
        <w:t xml:space="preserve"> и </w:t>
      </w:r>
      <w:r w:rsidRPr="00D54715">
        <w:rPr>
          <w:position w:val="-12"/>
          <w:sz w:val="28"/>
          <w:szCs w:val="28"/>
          <w:lang w:val="en-US"/>
        </w:rPr>
        <w:object w:dxaOrig="380" w:dyaOrig="380">
          <v:shape id="_x0000_i1044" type="#_x0000_t75" style="width:20.25pt;height:18.75pt" o:ole="">
            <v:imagedata r:id="rId46" o:title=""/>
          </v:shape>
          <o:OLEObject Type="Embed" ProgID="Equation.DSMT4" ShapeID="_x0000_i1044" DrawAspect="Content" ObjectID="_1627728787" r:id="rId47"/>
        </w:object>
      </w:r>
      <w:r w:rsidRPr="00D54715">
        <w:rPr>
          <w:sz w:val="28"/>
          <w:szCs w:val="28"/>
        </w:rPr>
        <w:t>.</w:t>
      </w:r>
    </w:p>
    <w:p w:rsidR="00193E22" w:rsidRPr="00D54715" w:rsidRDefault="00193E22" w:rsidP="00193E22">
      <w:pPr>
        <w:tabs>
          <w:tab w:val="right" w:pos="10773"/>
        </w:tabs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position w:val="-12"/>
          <w:sz w:val="28"/>
          <w:szCs w:val="28"/>
        </w:rPr>
        <w:object w:dxaOrig="320" w:dyaOrig="380">
          <v:shape id="_x0000_i1045" type="#_x0000_t75" style="width:15pt;height:18.75pt" o:ole="">
            <v:imagedata r:id="rId48" o:title=""/>
          </v:shape>
          <o:OLEObject Type="Embed" ProgID="Equation.DSMT4" ShapeID="_x0000_i1045" DrawAspect="Content" ObjectID="_1627728788" r:id="rId49"/>
        </w:object>
      </w:r>
      <w:r w:rsidRPr="00D54715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D54715">
        <w:rPr>
          <w:sz w:val="28"/>
          <w:szCs w:val="28"/>
        </w:rPr>
        <w:t xml:space="preserve"> время обслуживания заявки </w:t>
      </w:r>
      <w:r w:rsidRPr="00D54715">
        <w:rPr>
          <w:position w:val="-12"/>
          <w:sz w:val="28"/>
          <w:szCs w:val="28"/>
          <w:lang w:val="en-US"/>
        </w:rPr>
        <w:object w:dxaOrig="380" w:dyaOrig="380">
          <v:shape id="_x0000_i1046" type="#_x0000_t75" style="width:20.25pt;height:18.75pt" o:ole="">
            <v:imagedata r:id="rId50" o:title=""/>
          </v:shape>
          <o:OLEObject Type="Embed" ProgID="Equation.DSMT4" ShapeID="_x0000_i1046" DrawAspect="Content" ObjectID="_1627728789" r:id="rId51"/>
        </w:object>
      </w:r>
      <w:r w:rsidRPr="00D54715">
        <w:rPr>
          <w:sz w:val="28"/>
          <w:szCs w:val="28"/>
        </w:rPr>
        <w:t>.</w:t>
      </w:r>
    </w:p>
    <w:p w:rsidR="00193E22" w:rsidRPr="00D54715" w:rsidRDefault="00193E22" w:rsidP="00193E22">
      <w:pPr>
        <w:tabs>
          <w:tab w:val="right" w:pos="10773"/>
        </w:tabs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sz w:val="28"/>
          <w:szCs w:val="28"/>
        </w:rPr>
        <w:t>Дополнительно:</w:t>
      </w:r>
    </w:p>
    <w:p w:rsidR="00193E22" w:rsidRPr="00D54715" w:rsidRDefault="00193E22" w:rsidP="00193E22">
      <w:pPr>
        <w:tabs>
          <w:tab w:val="right" w:pos="10773"/>
        </w:tabs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position w:val="-12"/>
          <w:sz w:val="28"/>
          <w:szCs w:val="28"/>
        </w:rPr>
        <w:object w:dxaOrig="340" w:dyaOrig="380">
          <v:shape id="_x0000_i1047" type="#_x0000_t75" style="width:17.25pt;height:18.75pt" o:ole="">
            <v:imagedata r:id="rId52" o:title=""/>
          </v:shape>
          <o:OLEObject Type="Embed" ProgID="Equation.DSMT4" ShapeID="_x0000_i1047" DrawAspect="Content" ObjectID="_1627728790" r:id="rId53"/>
        </w:object>
      </w:r>
      <w:r w:rsidRPr="00D54715">
        <w:rPr>
          <w:sz w:val="28"/>
          <w:szCs w:val="28"/>
        </w:rPr>
        <w:t xml:space="preserve"> </w:t>
      </w:r>
      <w:r w:rsidRPr="00193E22">
        <w:rPr>
          <w:sz w:val="28"/>
          <w:szCs w:val="28"/>
        </w:rPr>
        <w:t>–</w:t>
      </w:r>
      <w:r w:rsidRPr="00D54715">
        <w:rPr>
          <w:sz w:val="28"/>
          <w:szCs w:val="28"/>
        </w:rPr>
        <w:t xml:space="preserve"> число требований, остающихся в системе в момент ухода </w:t>
      </w:r>
      <w:r w:rsidRPr="00D54715">
        <w:rPr>
          <w:position w:val="-12"/>
          <w:sz w:val="28"/>
          <w:szCs w:val="28"/>
          <w:lang w:val="en-US"/>
        </w:rPr>
        <w:object w:dxaOrig="380" w:dyaOrig="380">
          <v:shape id="_x0000_i1048" type="#_x0000_t75" style="width:20.25pt;height:18.75pt" o:ole="">
            <v:imagedata r:id="rId54" o:title=""/>
          </v:shape>
          <o:OLEObject Type="Embed" ProgID="Equation.DSMT4" ShapeID="_x0000_i1048" DrawAspect="Content" ObjectID="_1627728791" r:id="rId55"/>
        </w:object>
      </w:r>
      <w:r w:rsidRPr="00D54715">
        <w:rPr>
          <w:sz w:val="28"/>
          <w:szCs w:val="28"/>
        </w:rPr>
        <w:t>.</w:t>
      </w:r>
    </w:p>
    <w:p w:rsidR="00193E22" w:rsidRPr="00D54715" w:rsidRDefault="00193E22" w:rsidP="00193E22">
      <w:pPr>
        <w:tabs>
          <w:tab w:val="right" w:pos="10773"/>
        </w:tabs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position w:val="-12"/>
          <w:sz w:val="28"/>
          <w:szCs w:val="28"/>
        </w:rPr>
        <w:object w:dxaOrig="320" w:dyaOrig="380">
          <v:shape id="_x0000_i1049" type="#_x0000_t75" style="width:16.5pt;height:18.75pt" o:ole="">
            <v:imagedata r:id="rId56" o:title=""/>
          </v:shape>
          <o:OLEObject Type="Embed" ProgID="Equation.DSMT4" ShapeID="_x0000_i1049" DrawAspect="Content" ObjectID="_1627728792" r:id="rId57"/>
        </w:object>
      </w:r>
      <w:r w:rsidRPr="00D54715">
        <w:rPr>
          <w:sz w:val="28"/>
          <w:szCs w:val="28"/>
        </w:rPr>
        <w:t xml:space="preserve"> </w:t>
      </w:r>
      <w:r w:rsidRPr="00193E22">
        <w:rPr>
          <w:sz w:val="28"/>
          <w:szCs w:val="28"/>
        </w:rPr>
        <w:t>–</w:t>
      </w:r>
      <w:r w:rsidRPr="00D54715">
        <w:rPr>
          <w:sz w:val="28"/>
          <w:szCs w:val="28"/>
        </w:rPr>
        <w:t xml:space="preserve"> число требований, поступающих в систему за время обслуживания требования </w:t>
      </w:r>
      <w:r w:rsidRPr="00D54715">
        <w:rPr>
          <w:position w:val="-12"/>
          <w:sz w:val="28"/>
          <w:szCs w:val="28"/>
          <w:lang w:val="en-US"/>
        </w:rPr>
        <w:object w:dxaOrig="380" w:dyaOrig="380">
          <v:shape id="_x0000_i1050" type="#_x0000_t75" style="width:20.25pt;height:18.75pt" o:ole="">
            <v:imagedata r:id="rId58" o:title=""/>
          </v:shape>
          <o:OLEObject Type="Embed" ProgID="Equation.DSMT4" ShapeID="_x0000_i1050" DrawAspect="Content" ObjectID="_1627728793" r:id="rId59"/>
        </w:object>
      </w:r>
      <w:r w:rsidRPr="00D54715">
        <w:rPr>
          <w:sz w:val="28"/>
          <w:szCs w:val="28"/>
        </w:rPr>
        <w:t>.</w:t>
      </w:r>
    </w:p>
    <w:p w:rsidR="00AC3D12" w:rsidRDefault="00411214" w:rsidP="00CC0095">
      <w:pPr>
        <w:tabs>
          <w:tab w:val="right" w:pos="10773"/>
        </w:tabs>
        <w:spacing w:after="120" w:line="360" w:lineRule="auto"/>
        <w:ind w:firstLine="709"/>
        <w:jc w:val="both"/>
        <w:rPr>
          <w:sz w:val="28"/>
          <w:szCs w:val="28"/>
        </w:rPr>
      </w:pPr>
      <w:r w:rsidRPr="00D54715">
        <w:rPr>
          <w:sz w:val="28"/>
          <w:szCs w:val="28"/>
        </w:rPr>
        <w:t xml:space="preserve">Распределение времени между переходами равно распределению времени обслуживания </w:t>
      </w:r>
      <w:r w:rsidR="00EF3ED0" w:rsidRPr="00EF3ED0">
        <w:rPr>
          <w:position w:val="-12"/>
          <w:sz w:val="28"/>
          <w:szCs w:val="28"/>
        </w:rPr>
        <w:object w:dxaOrig="600" w:dyaOrig="360">
          <v:shape id="_x0000_i1051" type="#_x0000_t75" style="width:30.75pt;height:18.75pt" o:ole="">
            <v:imagedata r:id="rId60" o:title=""/>
          </v:shape>
          <o:OLEObject Type="Embed" ProgID="Equation.DSMT4" ShapeID="_x0000_i1051" DrawAspect="Content" ObjectID="_1627728794" r:id="rId61"/>
        </w:object>
      </w:r>
      <w:r w:rsidRPr="00D54715">
        <w:rPr>
          <w:sz w:val="28"/>
          <w:szCs w:val="28"/>
        </w:rPr>
        <w:t xml:space="preserve">, </w:t>
      </w:r>
      <w:r w:rsidR="00EF3ED0">
        <w:rPr>
          <w:sz w:val="28"/>
          <w:szCs w:val="28"/>
        </w:rPr>
        <w:t>если</w:t>
      </w:r>
      <w:r w:rsidRPr="00D54715">
        <w:rPr>
          <w:sz w:val="28"/>
          <w:szCs w:val="28"/>
        </w:rPr>
        <w:t xml:space="preserve"> после обслуживания </w:t>
      </w:r>
      <w:r w:rsidR="00545EC0" w:rsidRPr="00D54715">
        <w:rPr>
          <w:sz w:val="28"/>
          <w:szCs w:val="28"/>
        </w:rPr>
        <w:t>остается,</w:t>
      </w:r>
      <w:r w:rsidRPr="00D54715">
        <w:rPr>
          <w:sz w:val="28"/>
          <w:szCs w:val="28"/>
        </w:rPr>
        <w:t xml:space="preserve"> по крайней </w:t>
      </w:r>
      <w:r w:rsidR="00545EC0" w:rsidRPr="00D54715">
        <w:rPr>
          <w:sz w:val="28"/>
          <w:szCs w:val="28"/>
        </w:rPr>
        <w:t>мере,</w:t>
      </w:r>
      <w:r w:rsidRPr="00D54715">
        <w:rPr>
          <w:sz w:val="28"/>
          <w:szCs w:val="28"/>
        </w:rPr>
        <w:t xml:space="preserve"> одно требование</w:t>
      </w:r>
      <w:r w:rsidR="00CC0095">
        <w:rPr>
          <w:sz w:val="28"/>
          <w:szCs w:val="28"/>
        </w:rPr>
        <w:t xml:space="preserve"> (рис. 8.1)</w:t>
      </w:r>
      <w:r w:rsidRPr="00D54715">
        <w:rPr>
          <w:sz w:val="28"/>
          <w:szCs w:val="28"/>
        </w:rPr>
        <w:t xml:space="preserve">, и равно свёртке </w:t>
      </w:r>
      <w:r w:rsidR="00545EC0" w:rsidRPr="00D54715">
        <w:rPr>
          <w:sz w:val="28"/>
          <w:szCs w:val="28"/>
        </w:rPr>
        <w:t xml:space="preserve">показательного </w:t>
      </w:r>
      <w:r w:rsidRPr="00D54715">
        <w:rPr>
          <w:sz w:val="28"/>
          <w:szCs w:val="28"/>
        </w:rPr>
        <w:t>распределения промежутков времени между поступлениями требований</w:t>
      </w:r>
      <w:r w:rsidR="004B1C77">
        <w:rPr>
          <w:sz w:val="28"/>
          <w:szCs w:val="28"/>
        </w:rPr>
        <w:t xml:space="preserve"> </w:t>
      </w:r>
      <w:r w:rsidR="0056351C" w:rsidRPr="0056351C">
        <w:rPr>
          <w:position w:val="-12"/>
          <w:sz w:val="28"/>
          <w:szCs w:val="28"/>
        </w:rPr>
        <w:object w:dxaOrig="499" w:dyaOrig="360">
          <v:shape id="_x0000_i1052" type="#_x0000_t75" style="width:24.75pt;height:18.75pt" o:ole="">
            <v:imagedata r:id="rId62" o:title=""/>
          </v:shape>
          <o:OLEObject Type="Embed" ProgID="Equation.DSMT4" ShapeID="_x0000_i1052" DrawAspect="Content" ObjectID="_1627728795" r:id="rId63"/>
        </w:object>
      </w:r>
      <w:r w:rsidRPr="00D54715">
        <w:rPr>
          <w:sz w:val="28"/>
          <w:szCs w:val="28"/>
        </w:rPr>
        <w:t xml:space="preserve"> с </w:t>
      </w:r>
      <w:r w:rsidR="0056351C">
        <w:rPr>
          <w:sz w:val="28"/>
          <w:szCs w:val="28"/>
        </w:rPr>
        <w:t>плотностью распределения времени обслуживания</w:t>
      </w:r>
      <w:r w:rsidR="0056351C" w:rsidRPr="0056351C">
        <w:rPr>
          <w:sz w:val="28"/>
          <w:szCs w:val="28"/>
        </w:rPr>
        <w:t xml:space="preserve"> </w:t>
      </w:r>
      <w:r w:rsidR="0056351C" w:rsidRPr="0056351C">
        <w:rPr>
          <w:position w:val="-12"/>
          <w:sz w:val="28"/>
          <w:szCs w:val="28"/>
        </w:rPr>
        <w:object w:dxaOrig="540" w:dyaOrig="360">
          <v:shape id="_x0000_i1053" type="#_x0000_t75" style="width:27pt;height:18.75pt" o:ole="">
            <v:imagedata r:id="rId64" o:title=""/>
          </v:shape>
          <o:OLEObject Type="Embed" ProgID="Equation.DSMT4" ShapeID="_x0000_i1053" DrawAspect="Content" ObjectID="_1627728796" r:id="rId65"/>
        </w:object>
      </w:r>
      <w:r w:rsidRPr="00D54715">
        <w:rPr>
          <w:sz w:val="28"/>
          <w:szCs w:val="28"/>
        </w:rPr>
        <w:t>, когда система остаётся пустой</w:t>
      </w:r>
      <w:r w:rsidR="0056351C">
        <w:rPr>
          <w:sz w:val="28"/>
          <w:szCs w:val="28"/>
        </w:rPr>
        <w:t xml:space="preserve"> после ухода обслуженной заявки</w:t>
      </w:r>
      <w:r w:rsidR="00CC0095">
        <w:rPr>
          <w:sz w:val="28"/>
          <w:szCs w:val="28"/>
        </w:rPr>
        <w:t xml:space="preserve"> (рис. 8.2)</w:t>
      </w:r>
      <w:r w:rsidRPr="00D54715">
        <w:rPr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56351C" w:rsidRPr="00016FDD" w:rsidTr="00016FDD">
        <w:trPr>
          <w:trHeight w:val="3179"/>
        </w:trPr>
        <w:tc>
          <w:tcPr>
            <w:tcW w:w="4927" w:type="dxa"/>
            <w:shd w:val="clear" w:color="auto" w:fill="auto"/>
          </w:tcPr>
          <w:p w:rsidR="0056351C" w:rsidRPr="00016FDD" w:rsidRDefault="00193E22" w:rsidP="00016FDD">
            <w:pPr>
              <w:tabs>
                <w:tab w:val="right" w:pos="10773"/>
              </w:tabs>
              <w:rPr>
                <w:sz w:val="28"/>
                <w:szCs w:val="28"/>
              </w:rPr>
            </w:pPr>
            <w:r>
              <w:object w:dxaOrig="4548" w:dyaOrig="3012">
                <v:shape id="_x0000_i1054" type="#_x0000_t75" style="width:228pt;height:150.75pt" o:ole="">
                  <v:imagedata r:id="rId66" o:title=""/>
                </v:shape>
                <o:OLEObject Type="Embed" ProgID="Visio.Drawing.11" ShapeID="_x0000_i1054" DrawAspect="Content" ObjectID="_1627728797" r:id="rId67"/>
              </w:object>
            </w:r>
          </w:p>
        </w:tc>
        <w:tc>
          <w:tcPr>
            <w:tcW w:w="4927" w:type="dxa"/>
            <w:shd w:val="clear" w:color="auto" w:fill="auto"/>
          </w:tcPr>
          <w:p w:rsidR="0056351C" w:rsidRPr="00016FDD" w:rsidRDefault="00193E22" w:rsidP="00016FDD">
            <w:pPr>
              <w:tabs>
                <w:tab w:val="right" w:pos="10773"/>
              </w:tabs>
              <w:jc w:val="right"/>
              <w:rPr>
                <w:sz w:val="28"/>
                <w:szCs w:val="28"/>
              </w:rPr>
            </w:pPr>
            <w:r>
              <w:object w:dxaOrig="4549" w:dyaOrig="3013">
                <v:shape id="_x0000_i1055" type="#_x0000_t75" style="width:227.25pt;height:150.75pt" o:ole="">
                  <v:imagedata r:id="rId68" o:title=""/>
                </v:shape>
                <o:OLEObject Type="Embed" ProgID="Visio.Drawing.11" ShapeID="_x0000_i1055" DrawAspect="Content" ObjectID="_1627728798" r:id="rId69"/>
              </w:object>
            </w:r>
          </w:p>
        </w:tc>
      </w:tr>
      <w:tr w:rsidR="00CC0095" w:rsidRPr="00016FDD" w:rsidTr="00016FDD">
        <w:trPr>
          <w:trHeight w:val="842"/>
        </w:trPr>
        <w:tc>
          <w:tcPr>
            <w:tcW w:w="4927" w:type="dxa"/>
            <w:shd w:val="clear" w:color="auto" w:fill="auto"/>
          </w:tcPr>
          <w:p w:rsidR="00CC0095" w:rsidRDefault="00CC0095" w:rsidP="00EC1373">
            <w:pPr>
              <w:tabs>
                <w:tab w:val="right" w:pos="10773"/>
              </w:tabs>
              <w:suppressAutoHyphens/>
              <w:jc w:val="center"/>
            </w:pPr>
            <w:r w:rsidRPr="00016FDD">
              <w:rPr>
                <w:szCs w:val="26"/>
              </w:rPr>
              <w:t>Рис. 8.1</w:t>
            </w:r>
            <w:r w:rsidR="00EC1373">
              <w:rPr>
                <w:szCs w:val="26"/>
              </w:rPr>
              <w:t xml:space="preserve"> - </w:t>
            </w:r>
            <w:r w:rsidRPr="00016FDD">
              <w:rPr>
                <w:szCs w:val="26"/>
              </w:rPr>
              <w:t xml:space="preserve">Уходящая заявка оставляет систему не пустой </w:t>
            </w:r>
            <w:r w:rsidRPr="00016FDD">
              <w:rPr>
                <w:position w:val="-12"/>
                <w:szCs w:val="26"/>
              </w:rPr>
              <w:object w:dxaOrig="740" w:dyaOrig="360">
                <v:shape id="_x0000_i1056" type="#_x0000_t75" style="width:36.75pt;height:18pt" o:ole="">
                  <v:imagedata r:id="rId70" o:title=""/>
                </v:shape>
                <o:OLEObject Type="Embed" ProgID="Equation.DSMT4" ShapeID="_x0000_i1056" DrawAspect="Content" ObjectID="_1627728799" r:id="rId71"/>
              </w:object>
            </w:r>
          </w:p>
        </w:tc>
        <w:tc>
          <w:tcPr>
            <w:tcW w:w="4927" w:type="dxa"/>
            <w:shd w:val="clear" w:color="auto" w:fill="auto"/>
          </w:tcPr>
          <w:p w:rsidR="00CC0095" w:rsidRDefault="00CC0095" w:rsidP="00EC1373">
            <w:pPr>
              <w:tabs>
                <w:tab w:val="right" w:pos="10773"/>
              </w:tabs>
              <w:suppressAutoHyphens/>
              <w:jc w:val="center"/>
            </w:pPr>
            <w:r w:rsidRPr="00016FDD">
              <w:rPr>
                <w:szCs w:val="26"/>
              </w:rPr>
              <w:t>Рис. 8.2</w:t>
            </w:r>
            <w:r w:rsidR="00EC1373">
              <w:rPr>
                <w:szCs w:val="26"/>
              </w:rPr>
              <w:t xml:space="preserve"> -</w:t>
            </w:r>
            <w:r w:rsidRPr="00016FDD">
              <w:rPr>
                <w:szCs w:val="26"/>
              </w:rPr>
              <w:t xml:space="preserve"> Уходящая заявка</w:t>
            </w:r>
            <w:r w:rsidRPr="00016FDD">
              <w:rPr>
                <w:sz w:val="26"/>
                <w:szCs w:val="26"/>
              </w:rPr>
              <w:t xml:space="preserve"> оставляет систему пустой </w:t>
            </w:r>
            <w:r w:rsidRPr="00016FDD">
              <w:rPr>
                <w:position w:val="-12"/>
                <w:sz w:val="26"/>
                <w:szCs w:val="26"/>
              </w:rPr>
              <w:object w:dxaOrig="700" w:dyaOrig="360">
                <v:shape id="_x0000_i1057" type="#_x0000_t75" style="width:35.25pt;height:18pt" o:ole="">
                  <v:imagedata r:id="rId72" o:title=""/>
                </v:shape>
                <o:OLEObject Type="Embed" ProgID="Equation.DSMT4" ShapeID="_x0000_i1057" DrawAspect="Content" ObjectID="_1627728800" r:id="rId73"/>
              </w:object>
            </w:r>
          </w:p>
        </w:tc>
      </w:tr>
    </w:tbl>
    <w:p w:rsidR="007776DA" w:rsidRPr="00D54715" w:rsidRDefault="00411214" w:rsidP="00D54715">
      <w:pPr>
        <w:tabs>
          <w:tab w:val="right" w:pos="10773"/>
        </w:tabs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sz w:val="28"/>
          <w:szCs w:val="28"/>
        </w:rPr>
        <w:t>Характеристики цепи в этих вложенных точках полностью описываются Марковским процессом и к ним применимы результаты, полученные для Марковских цепей.</w:t>
      </w:r>
    </w:p>
    <w:p w:rsidR="00DB40C7" w:rsidRPr="00AA492E" w:rsidRDefault="00DB40C7" w:rsidP="00D54715">
      <w:pPr>
        <w:tabs>
          <w:tab w:val="right" w:pos="10773"/>
        </w:tabs>
        <w:spacing w:before="240" w:after="240" w:line="360" w:lineRule="auto"/>
        <w:jc w:val="both"/>
        <w:rPr>
          <w:b/>
          <w:sz w:val="32"/>
          <w:szCs w:val="28"/>
        </w:rPr>
      </w:pPr>
      <w:r w:rsidRPr="00AA492E">
        <w:rPr>
          <w:b/>
          <w:sz w:val="32"/>
          <w:szCs w:val="28"/>
          <w:lang w:val="en-US"/>
        </w:rPr>
        <w:lastRenderedPageBreak/>
        <w:t>III</w:t>
      </w:r>
      <w:r w:rsidR="00BB714D" w:rsidRPr="00AA492E">
        <w:rPr>
          <w:b/>
          <w:sz w:val="32"/>
          <w:szCs w:val="28"/>
        </w:rPr>
        <w:t>  </w:t>
      </w:r>
      <w:r w:rsidR="004B1C77" w:rsidRPr="00AA492E">
        <w:rPr>
          <w:b/>
          <w:sz w:val="32"/>
          <w:szCs w:val="28"/>
        </w:rPr>
        <w:t>Матрица вероятностей перехода вложенной цепи Маркова</w:t>
      </w:r>
    </w:p>
    <w:p w:rsidR="001D2CDC" w:rsidRPr="00D54715" w:rsidRDefault="001D2CDC" w:rsidP="00D54715">
      <w:pPr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sz w:val="28"/>
          <w:szCs w:val="28"/>
        </w:rPr>
        <w:t xml:space="preserve">Нас интересует распределение вероятностей </w:t>
      </w:r>
      <w:r w:rsidR="00193E22" w:rsidRPr="00D54715">
        <w:rPr>
          <w:position w:val="-12"/>
          <w:sz w:val="28"/>
          <w:szCs w:val="28"/>
        </w:rPr>
        <w:object w:dxaOrig="340" w:dyaOrig="380">
          <v:shape id="_x0000_i1058" type="#_x0000_t75" style="width:17.25pt;height:18.75pt" o:ole="">
            <v:imagedata r:id="rId74" o:title=""/>
          </v:shape>
          <o:OLEObject Type="Embed" ProgID="Equation.DSMT4" ShapeID="_x0000_i1058" DrawAspect="Content" ObjectID="_1627728801" r:id="rId75"/>
        </w:object>
      </w:r>
      <w:r w:rsidRPr="00D54715">
        <w:rPr>
          <w:sz w:val="28"/>
          <w:szCs w:val="28"/>
        </w:rPr>
        <w:t xml:space="preserve">, то есть </w:t>
      </w:r>
      <w:r w:rsidR="00193E22" w:rsidRPr="00193E22">
        <w:rPr>
          <w:position w:val="-18"/>
          <w:sz w:val="28"/>
          <w:szCs w:val="28"/>
        </w:rPr>
        <w:object w:dxaOrig="1340" w:dyaOrig="499">
          <v:shape id="_x0000_i1059" type="#_x0000_t75" style="width:66.75pt;height:24pt" o:ole="">
            <v:imagedata r:id="rId76" o:title=""/>
          </v:shape>
          <o:OLEObject Type="Embed" ProgID="Equation.DSMT4" ShapeID="_x0000_i1059" DrawAspect="Content" ObjectID="_1627728802" r:id="rId77"/>
        </w:object>
      </w:r>
      <w:r w:rsidRPr="00D54715">
        <w:rPr>
          <w:sz w:val="28"/>
          <w:szCs w:val="28"/>
        </w:rPr>
        <w:t>, которое зависит от времени.</w:t>
      </w:r>
    </w:p>
    <w:p w:rsidR="001D2CDC" w:rsidRPr="00193E22" w:rsidRDefault="001D2CDC" w:rsidP="00D54715">
      <w:pPr>
        <w:tabs>
          <w:tab w:val="right" w:pos="10773"/>
        </w:tabs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sz w:val="28"/>
          <w:szCs w:val="28"/>
        </w:rPr>
        <w:t xml:space="preserve">Предельное </w:t>
      </w:r>
      <w:r w:rsidR="00193E22" w:rsidRPr="00D54715">
        <w:rPr>
          <w:sz w:val="28"/>
          <w:szCs w:val="28"/>
        </w:rPr>
        <w:t xml:space="preserve">распределение </w:t>
      </w:r>
      <w:r w:rsidR="00193E22" w:rsidRPr="00D54715">
        <w:rPr>
          <w:position w:val="-12"/>
          <w:sz w:val="28"/>
          <w:szCs w:val="28"/>
        </w:rPr>
        <w:object w:dxaOrig="340" w:dyaOrig="380">
          <v:shape id="_x0000_i1060" type="#_x0000_t75" style="width:17.25pt;height:18.75pt" o:ole="">
            <v:imagedata r:id="rId78" o:title=""/>
          </v:shape>
          <o:OLEObject Type="Embed" ProgID="Equation.DSMT4" ShapeID="_x0000_i1060" DrawAspect="Content" ObjectID="_1627728803" r:id="rId79"/>
        </w:object>
      </w:r>
      <w:r w:rsidR="00193E22" w:rsidRPr="00193E22">
        <w:rPr>
          <w:sz w:val="28"/>
          <w:szCs w:val="28"/>
        </w:rPr>
        <w:t xml:space="preserve"> </w:t>
      </w:r>
      <w:r w:rsidR="00545EC0" w:rsidRPr="00D54715">
        <w:rPr>
          <w:sz w:val="28"/>
          <w:szCs w:val="28"/>
        </w:rPr>
        <w:t xml:space="preserve">при </w:t>
      </w:r>
      <w:r w:rsidR="00193E22" w:rsidRPr="00D54715">
        <w:rPr>
          <w:position w:val="-6"/>
          <w:sz w:val="28"/>
          <w:szCs w:val="28"/>
        </w:rPr>
        <w:object w:dxaOrig="800" w:dyaOrig="240">
          <v:shape id="_x0000_i1061" type="#_x0000_t75" style="width:40.5pt;height:12.75pt" o:ole="">
            <v:imagedata r:id="rId80" o:title=""/>
          </v:shape>
          <o:OLEObject Type="Embed" ProgID="Equation.DSMT4" ShapeID="_x0000_i1061" DrawAspect="Content" ObjectID="_1627728804" r:id="rId81"/>
        </w:object>
      </w:r>
      <w:r w:rsidR="00193E22" w:rsidRPr="00193E22">
        <w:rPr>
          <w:sz w:val="28"/>
          <w:szCs w:val="28"/>
        </w:rPr>
        <w:t xml:space="preserve"> </w:t>
      </w:r>
      <w:r w:rsidR="00292E8A" w:rsidRPr="00D54715">
        <w:rPr>
          <w:sz w:val="28"/>
          <w:szCs w:val="28"/>
        </w:rPr>
        <w:t xml:space="preserve">совпадает с </w:t>
      </w:r>
      <w:r w:rsidR="00545EC0" w:rsidRPr="00D54715">
        <w:rPr>
          <w:position w:val="-12"/>
          <w:sz w:val="28"/>
          <w:szCs w:val="28"/>
        </w:rPr>
        <w:object w:dxaOrig="300" w:dyaOrig="360">
          <v:shape id="_x0000_i1062" type="#_x0000_t75" style="width:15pt;height:18pt" o:ole="">
            <v:imagedata r:id="rId82" o:title=""/>
          </v:shape>
          <o:OLEObject Type="Embed" ProgID="Equation.DSMT4" ShapeID="_x0000_i1062" DrawAspect="Content" ObjectID="_1627728805" r:id="rId83"/>
        </w:object>
      </w:r>
      <w:r w:rsidR="00193E22" w:rsidRPr="00193E22">
        <w:rPr>
          <w:sz w:val="28"/>
          <w:szCs w:val="28"/>
        </w:rPr>
        <w:t>:</w:t>
      </w:r>
    </w:p>
    <w:p w:rsidR="00193E22" w:rsidRPr="00D54715" w:rsidRDefault="00193E22" w:rsidP="00193E22">
      <w:pPr>
        <w:tabs>
          <w:tab w:val="right" w:pos="10773"/>
        </w:tabs>
        <w:spacing w:line="360" w:lineRule="auto"/>
        <w:jc w:val="center"/>
        <w:rPr>
          <w:sz w:val="28"/>
          <w:szCs w:val="28"/>
        </w:rPr>
      </w:pPr>
      <w:r w:rsidRPr="00193E22">
        <w:rPr>
          <w:position w:val="-28"/>
          <w:sz w:val="28"/>
          <w:szCs w:val="28"/>
        </w:rPr>
        <w:object w:dxaOrig="1440" w:dyaOrig="540">
          <v:shape id="_x0000_i1063" type="#_x0000_t75" style="width:1in;height:27pt" o:ole="">
            <v:imagedata r:id="rId84" o:title=""/>
          </v:shape>
          <o:OLEObject Type="Embed" ProgID="Equation.DSMT4" ShapeID="_x0000_i1063" DrawAspect="Content" ObjectID="_1627728806" r:id="rId85"/>
        </w:object>
      </w:r>
      <w:r>
        <w:rPr>
          <w:sz w:val="28"/>
          <w:szCs w:val="28"/>
        </w:rPr>
        <w:t>.</w:t>
      </w:r>
    </w:p>
    <w:p w:rsidR="00C92ADC" w:rsidRPr="00D54715" w:rsidRDefault="00C92ADC" w:rsidP="00D54715">
      <w:pPr>
        <w:tabs>
          <w:tab w:val="right" w:pos="10773"/>
        </w:tabs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sz w:val="28"/>
          <w:szCs w:val="28"/>
        </w:rPr>
        <w:t>Определим вероятность перехода за</w:t>
      </w:r>
      <w:r w:rsidR="00193E22">
        <w:rPr>
          <w:sz w:val="28"/>
          <w:szCs w:val="28"/>
        </w:rPr>
        <w:t xml:space="preserve"> один шаг (для Марковской цепи):</w:t>
      </w:r>
    </w:p>
    <w:p w:rsidR="00C92ADC" w:rsidRPr="00D54715" w:rsidRDefault="00193E22" w:rsidP="00D54715">
      <w:pPr>
        <w:spacing w:line="360" w:lineRule="auto"/>
        <w:jc w:val="right"/>
        <w:rPr>
          <w:sz w:val="28"/>
          <w:szCs w:val="28"/>
        </w:rPr>
      </w:pPr>
      <w:r w:rsidRPr="00193E22">
        <w:rPr>
          <w:position w:val="-18"/>
          <w:sz w:val="28"/>
          <w:szCs w:val="28"/>
        </w:rPr>
        <w:object w:dxaOrig="2700" w:dyaOrig="440">
          <v:shape id="_x0000_i1064" type="#_x0000_t75" style="width:135pt;height:21.75pt" o:ole="">
            <v:imagedata r:id="rId86" o:title=""/>
          </v:shape>
          <o:OLEObject Type="Embed" ProgID="Equation.DSMT4" ShapeID="_x0000_i1064" DrawAspect="Content" ObjectID="_1627728807" r:id="rId87"/>
        </w:object>
      </w:r>
      <w:r w:rsidR="00D84162" w:rsidRPr="00D54715">
        <w:rPr>
          <w:sz w:val="28"/>
          <w:szCs w:val="28"/>
        </w:rPr>
        <w:t>.</w:t>
      </w:r>
      <w:r w:rsidR="002B023D" w:rsidRPr="00D54715">
        <w:rPr>
          <w:sz w:val="28"/>
          <w:szCs w:val="28"/>
        </w:rPr>
        <w:tab/>
      </w:r>
      <w:r w:rsidR="002B023D" w:rsidRPr="00D54715">
        <w:rPr>
          <w:sz w:val="28"/>
          <w:szCs w:val="28"/>
        </w:rPr>
        <w:tab/>
      </w:r>
      <w:r w:rsidR="002B023D" w:rsidRPr="00D54715">
        <w:rPr>
          <w:sz w:val="28"/>
          <w:szCs w:val="28"/>
        </w:rPr>
        <w:tab/>
      </w:r>
      <w:r w:rsidR="002B023D" w:rsidRPr="00D54715">
        <w:rPr>
          <w:sz w:val="28"/>
          <w:szCs w:val="28"/>
        </w:rPr>
        <w:tab/>
      </w:r>
      <w:r w:rsidR="002B023D" w:rsidRPr="00D54715">
        <w:rPr>
          <w:sz w:val="28"/>
          <w:szCs w:val="28"/>
        </w:rPr>
        <w:tab/>
      </w:r>
      <w:r w:rsidR="00C92ADC" w:rsidRPr="00D54715">
        <w:rPr>
          <w:sz w:val="28"/>
          <w:szCs w:val="28"/>
        </w:rPr>
        <w:t>(</w:t>
      </w:r>
      <w:r w:rsidR="008902AF">
        <w:rPr>
          <w:sz w:val="28"/>
          <w:szCs w:val="28"/>
        </w:rPr>
        <w:t>8.</w:t>
      </w:r>
      <w:r w:rsidR="00D84162" w:rsidRPr="00D54715">
        <w:rPr>
          <w:sz w:val="28"/>
          <w:szCs w:val="28"/>
        </w:rPr>
        <w:t>1</w:t>
      </w:r>
      <w:r w:rsidR="00C92ADC" w:rsidRPr="00D54715">
        <w:rPr>
          <w:sz w:val="28"/>
          <w:szCs w:val="28"/>
        </w:rPr>
        <w:t>)</w:t>
      </w:r>
    </w:p>
    <w:p w:rsidR="00C92ADC" w:rsidRPr="00D54715" w:rsidRDefault="00C92ADC" w:rsidP="00D54715">
      <w:pPr>
        <w:tabs>
          <w:tab w:val="right" w:pos="10773"/>
        </w:tabs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sz w:val="28"/>
          <w:szCs w:val="28"/>
        </w:rPr>
        <w:t>Поскольк</w:t>
      </w:r>
      <w:r w:rsidR="00193E22">
        <w:rPr>
          <w:sz w:val="28"/>
          <w:szCs w:val="28"/>
        </w:rPr>
        <w:t>у переходы соответствуют уходам заявок из СМО</w:t>
      </w:r>
      <w:r w:rsidRPr="00D54715">
        <w:rPr>
          <w:sz w:val="28"/>
          <w:szCs w:val="28"/>
        </w:rPr>
        <w:t xml:space="preserve">, то не </w:t>
      </w:r>
      <w:r w:rsidR="00545EC0" w:rsidRPr="00D54715">
        <w:rPr>
          <w:sz w:val="28"/>
          <w:szCs w:val="28"/>
        </w:rPr>
        <w:t>выполняется условие:</w:t>
      </w:r>
      <w:r w:rsidR="00193E22">
        <w:rPr>
          <w:sz w:val="28"/>
          <w:szCs w:val="28"/>
        </w:rPr>
        <w:t xml:space="preserve"> </w:t>
      </w:r>
      <w:r w:rsidR="00A0604B" w:rsidRPr="00D54715">
        <w:rPr>
          <w:position w:val="-12"/>
          <w:sz w:val="28"/>
          <w:szCs w:val="28"/>
        </w:rPr>
        <w:object w:dxaOrig="1480" w:dyaOrig="380">
          <v:shape id="_x0000_i1065" type="#_x0000_t75" style="width:74.25pt;height:18pt" o:ole="">
            <v:imagedata r:id="rId88" o:title=""/>
          </v:shape>
          <o:OLEObject Type="Embed" ProgID="Equation.DSMT4" ShapeID="_x0000_i1065" DrawAspect="Content" ObjectID="_1627728808" r:id="rId89"/>
        </w:object>
      </w:r>
      <w:r w:rsidR="00A0604B">
        <w:rPr>
          <w:sz w:val="28"/>
          <w:szCs w:val="28"/>
        </w:rPr>
        <w:t>, и, напротив, условие</w:t>
      </w:r>
      <w:r w:rsidR="00A0604B" w:rsidRPr="00A0604B">
        <w:rPr>
          <w:sz w:val="28"/>
          <w:szCs w:val="28"/>
        </w:rPr>
        <w:t xml:space="preserve"> </w:t>
      </w:r>
      <w:r w:rsidR="00193E22" w:rsidRPr="00D54715">
        <w:rPr>
          <w:position w:val="-12"/>
          <w:sz w:val="28"/>
          <w:szCs w:val="28"/>
        </w:rPr>
        <w:object w:dxaOrig="1480" w:dyaOrig="380">
          <v:shape id="_x0000_i1066" type="#_x0000_t75" style="width:74.25pt;height:18pt" o:ole="">
            <v:imagedata r:id="rId90" o:title=""/>
          </v:shape>
          <o:OLEObject Type="Embed" ProgID="Equation.DSMT4" ShapeID="_x0000_i1066" DrawAspect="Content" ObjectID="_1627728809" r:id="rId91"/>
        </w:object>
      </w:r>
      <w:r w:rsidR="00193E22" w:rsidRPr="00193E22">
        <w:rPr>
          <w:sz w:val="28"/>
          <w:szCs w:val="28"/>
        </w:rPr>
        <w:t xml:space="preserve"> </w:t>
      </w:r>
      <w:r w:rsidR="00C5630F" w:rsidRPr="00D54715">
        <w:rPr>
          <w:sz w:val="28"/>
          <w:szCs w:val="28"/>
        </w:rPr>
        <w:t xml:space="preserve">возможно для любого </w:t>
      </w:r>
      <w:r w:rsidR="00193E22" w:rsidRPr="00D54715">
        <w:rPr>
          <w:position w:val="-12"/>
          <w:sz w:val="28"/>
          <w:szCs w:val="28"/>
        </w:rPr>
        <w:object w:dxaOrig="540" w:dyaOrig="380">
          <v:shape id="_x0000_i1067" type="#_x0000_t75" style="width:27pt;height:18.75pt" o:ole="">
            <v:imagedata r:id="rId92" o:title=""/>
          </v:shape>
          <o:OLEObject Type="Embed" ProgID="Equation.DSMT4" ShapeID="_x0000_i1067" DrawAspect="Content" ObjectID="_1627728810" r:id="rId93"/>
        </w:object>
      </w:r>
      <w:r w:rsidR="00C5630F" w:rsidRPr="00D54715">
        <w:rPr>
          <w:sz w:val="28"/>
          <w:szCs w:val="28"/>
        </w:rPr>
        <w:t>.</w:t>
      </w:r>
    </w:p>
    <w:p w:rsidR="00C5630F" w:rsidRPr="00577764" w:rsidRDefault="00C5630F" w:rsidP="00D54715">
      <w:pPr>
        <w:tabs>
          <w:tab w:val="right" w:pos="10773"/>
        </w:tabs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sz w:val="28"/>
          <w:szCs w:val="28"/>
        </w:rPr>
        <w:t xml:space="preserve">Тогда матрица переходов </w:t>
      </w:r>
      <w:r w:rsidR="00F86F49" w:rsidRPr="00A0604B">
        <w:rPr>
          <w:position w:val="-20"/>
          <w:sz w:val="28"/>
          <w:szCs w:val="28"/>
        </w:rPr>
        <w:object w:dxaOrig="2900" w:dyaOrig="540">
          <v:shape id="_x0000_i1068" type="#_x0000_t75" style="width:145.5pt;height:26.25pt" o:ole="">
            <v:imagedata r:id="rId94" o:title=""/>
          </v:shape>
          <o:OLEObject Type="Embed" ProgID="Equation.DSMT4" ShapeID="_x0000_i1068" DrawAspect="Content" ObjectID="_1627728811" r:id="rId95"/>
        </w:object>
      </w:r>
      <w:r w:rsidR="00F86F49" w:rsidRPr="00577764">
        <w:rPr>
          <w:sz w:val="28"/>
          <w:szCs w:val="28"/>
        </w:rPr>
        <w:t>:</w:t>
      </w:r>
    </w:p>
    <w:p w:rsidR="00C5630F" w:rsidRPr="00D54715" w:rsidRDefault="009E70FF" w:rsidP="00D54715">
      <w:pPr>
        <w:spacing w:line="360" w:lineRule="auto"/>
        <w:jc w:val="right"/>
        <w:rPr>
          <w:sz w:val="28"/>
          <w:szCs w:val="28"/>
        </w:rPr>
      </w:pPr>
      <w:r w:rsidRPr="009E70FF">
        <w:rPr>
          <w:position w:val="-86"/>
          <w:sz w:val="28"/>
          <w:szCs w:val="28"/>
        </w:rPr>
        <w:object w:dxaOrig="3140" w:dyaOrig="1860">
          <v:shape id="_x0000_i1069" type="#_x0000_t75" style="width:156pt;height:93pt" o:ole="">
            <v:imagedata r:id="rId96" o:title=""/>
          </v:shape>
          <o:OLEObject Type="Embed" ProgID="Equation.DSMT4" ShapeID="_x0000_i1069" DrawAspect="Content" ObjectID="_1627728812" r:id="rId97"/>
        </w:object>
      </w:r>
      <w:r w:rsidR="00D84162" w:rsidRPr="00D54715">
        <w:rPr>
          <w:sz w:val="28"/>
          <w:szCs w:val="28"/>
        </w:rPr>
        <w:t>;</w:t>
      </w:r>
      <w:r w:rsidR="002B023D" w:rsidRPr="00D54715">
        <w:rPr>
          <w:sz w:val="28"/>
          <w:szCs w:val="28"/>
        </w:rPr>
        <w:tab/>
      </w:r>
      <w:r w:rsidR="002B023D" w:rsidRPr="00D54715">
        <w:rPr>
          <w:sz w:val="28"/>
          <w:szCs w:val="28"/>
        </w:rPr>
        <w:tab/>
      </w:r>
      <w:r w:rsidR="002B023D" w:rsidRPr="00D54715">
        <w:rPr>
          <w:sz w:val="28"/>
          <w:szCs w:val="28"/>
        </w:rPr>
        <w:tab/>
      </w:r>
      <w:r w:rsidR="002B023D" w:rsidRPr="00D54715">
        <w:rPr>
          <w:sz w:val="28"/>
          <w:szCs w:val="28"/>
        </w:rPr>
        <w:tab/>
      </w:r>
      <w:r w:rsidR="00CF58E4" w:rsidRPr="00D54715">
        <w:rPr>
          <w:sz w:val="28"/>
          <w:szCs w:val="28"/>
        </w:rPr>
        <w:t>(</w:t>
      </w:r>
      <w:r w:rsidR="008902AF">
        <w:rPr>
          <w:sz w:val="28"/>
          <w:szCs w:val="28"/>
        </w:rPr>
        <w:t>8.</w:t>
      </w:r>
      <w:r w:rsidR="00D84162" w:rsidRPr="00D54715">
        <w:rPr>
          <w:sz w:val="28"/>
          <w:szCs w:val="28"/>
        </w:rPr>
        <w:t>2</w:t>
      </w:r>
      <w:r w:rsidR="00CF58E4" w:rsidRPr="00D54715">
        <w:rPr>
          <w:sz w:val="28"/>
          <w:szCs w:val="28"/>
        </w:rPr>
        <w:t>)</w:t>
      </w:r>
    </w:p>
    <w:p w:rsidR="00C5630F" w:rsidRPr="00D54715" w:rsidRDefault="002B023D" w:rsidP="00D54715">
      <w:pPr>
        <w:spacing w:line="360" w:lineRule="auto"/>
        <w:jc w:val="both"/>
        <w:rPr>
          <w:sz w:val="28"/>
          <w:szCs w:val="28"/>
        </w:rPr>
      </w:pPr>
      <w:r w:rsidRPr="00D54715">
        <w:rPr>
          <w:sz w:val="28"/>
          <w:szCs w:val="28"/>
        </w:rPr>
        <w:t xml:space="preserve">где </w:t>
      </w:r>
      <w:r w:rsidR="00577764" w:rsidRPr="00D54715">
        <w:rPr>
          <w:position w:val="-12"/>
          <w:sz w:val="28"/>
          <w:szCs w:val="28"/>
        </w:rPr>
        <w:object w:dxaOrig="1920" w:dyaOrig="380">
          <v:shape id="_x0000_i1070" type="#_x0000_t75" style="width:96pt;height:18.75pt" o:ole="">
            <v:imagedata r:id="rId98" o:title=""/>
          </v:shape>
          <o:OLEObject Type="Embed" ProgID="Equation.DSMT4" ShapeID="_x0000_i1070" DrawAspect="Content" ObjectID="_1627728813" r:id="rId99"/>
        </w:object>
      </w:r>
      <w:r w:rsidR="00D84162" w:rsidRPr="00D54715">
        <w:rPr>
          <w:sz w:val="28"/>
          <w:szCs w:val="28"/>
        </w:rPr>
        <w:t>.</w:t>
      </w:r>
    </w:p>
    <w:p w:rsidR="00CF58E4" w:rsidRPr="00D54715" w:rsidRDefault="00CF58E4" w:rsidP="00D54715">
      <w:pPr>
        <w:tabs>
          <w:tab w:val="right" w:pos="10773"/>
        </w:tabs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sz w:val="28"/>
          <w:szCs w:val="28"/>
        </w:rPr>
        <w:t>Например</w:t>
      </w:r>
      <w:r w:rsidR="00C218BC" w:rsidRPr="00D54715">
        <w:rPr>
          <w:sz w:val="28"/>
          <w:szCs w:val="28"/>
        </w:rPr>
        <w:t>,</w:t>
      </w:r>
      <w:r w:rsidRPr="00D54715">
        <w:rPr>
          <w:sz w:val="28"/>
          <w:szCs w:val="28"/>
        </w:rPr>
        <w:t xml:space="preserve"> </w:t>
      </w:r>
      <w:r w:rsidRPr="00D54715">
        <w:rPr>
          <w:i/>
          <w:sz w:val="28"/>
          <w:szCs w:val="28"/>
          <w:lang w:val="en-US"/>
        </w:rPr>
        <w:t>j</w:t>
      </w:r>
      <w:r w:rsidR="00A0604B">
        <w:rPr>
          <w:i/>
          <w:sz w:val="28"/>
          <w:szCs w:val="28"/>
        </w:rPr>
        <w:t>-</w:t>
      </w:r>
      <w:r w:rsidR="00A0604B" w:rsidRPr="00A0604B">
        <w:rPr>
          <w:sz w:val="28"/>
          <w:szCs w:val="28"/>
        </w:rPr>
        <w:t>й</w:t>
      </w:r>
      <w:r w:rsidRPr="00D54715">
        <w:rPr>
          <w:sz w:val="28"/>
          <w:szCs w:val="28"/>
        </w:rPr>
        <w:t xml:space="preserve"> элемент первой </w:t>
      </w:r>
      <w:r w:rsidR="00C218BC" w:rsidRPr="00D54715">
        <w:rPr>
          <w:sz w:val="28"/>
          <w:szCs w:val="28"/>
        </w:rPr>
        <w:t xml:space="preserve">спирали матрицы представляет собой вероятность того, что предыдущее требование, уходя, оставило систему пустой, а за время обслуживания </w:t>
      </w:r>
      <w:r w:rsidR="00A0604B">
        <w:rPr>
          <w:sz w:val="28"/>
          <w:szCs w:val="28"/>
        </w:rPr>
        <w:t>заявки</w:t>
      </w:r>
      <w:r w:rsidR="00C218BC" w:rsidRPr="00D54715">
        <w:rPr>
          <w:sz w:val="28"/>
          <w:szCs w:val="28"/>
        </w:rPr>
        <w:t xml:space="preserve"> </w:t>
      </w:r>
      <w:r w:rsidR="00577764" w:rsidRPr="00D54715">
        <w:rPr>
          <w:position w:val="-12"/>
          <w:sz w:val="28"/>
          <w:szCs w:val="28"/>
        </w:rPr>
        <w:object w:dxaOrig="600" w:dyaOrig="380">
          <v:shape id="_x0000_i1071" type="#_x0000_t75" style="width:29.25pt;height:18.75pt" o:ole="">
            <v:imagedata r:id="rId100" o:title=""/>
          </v:shape>
          <o:OLEObject Type="Embed" ProgID="Equation.DSMT4" ShapeID="_x0000_i1071" DrawAspect="Content" ObjectID="_1627728814" r:id="rId101"/>
        </w:object>
      </w:r>
      <w:r w:rsidR="00C218BC" w:rsidRPr="00D54715">
        <w:rPr>
          <w:sz w:val="28"/>
          <w:szCs w:val="28"/>
        </w:rPr>
        <w:t xml:space="preserve"> поступает </w:t>
      </w:r>
      <w:r w:rsidR="00C218BC" w:rsidRPr="00D54715">
        <w:rPr>
          <w:i/>
          <w:sz w:val="28"/>
          <w:szCs w:val="28"/>
          <w:lang w:val="en-US"/>
        </w:rPr>
        <w:t>j</w:t>
      </w:r>
      <w:r w:rsidR="00C218BC" w:rsidRPr="00D54715">
        <w:rPr>
          <w:sz w:val="28"/>
          <w:szCs w:val="28"/>
        </w:rPr>
        <w:t xml:space="preserve"> новых требований.</w:t>
      </w:r>
    </w:p>
    <w:p w:rsidR="002B023D" w:rsidRPr="00A0604B" w:rsidRDefault="00C218BC" w:rsidP="00D54715">
      <w:pPr>
        <w:tabs>
          <w:tab w:val="right" w:pos="10773"/>
        </w:tabs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sz w:val="28"/>
          <w:szCs w:val="28"/>
        </w:rPr>
        <w:t>Любой элемент</w:t>
      </w:r>
      <w:r w:rsidR="00577764" w:rsidRPr="00577764">
        <w:rPr>
          <w:sz w:val="28"/>
          <w:szCs w:val="28"/>
        </w:rPr>
        <w:t xml:space="preserve"> </w:t>
      </w:r>
      <w:r w:rsidR="00577764" w:rsidRPr="00577764">
        <w:rPr>
          <w:position w:val="-18"/>
          <w:sz w:val="28"/>
          <w:szCs w:val="28"/>
        </w:rPr>
        <w:object w:dxaOrig="340" w:dyaOrig="440">
          <v:shape id="_x0000_i1072" type="#_x0000_t75" style="width:17.25pt;height:21.75pt" o:ole="">
            <v:imagedata r:id="rId102" o:title=""/>
          </v:shape>
          <o:OLEObject Type="Embed" ProgID="Equation.DSMT4" ShapeID="_x0000_i1072" DrawAspect="Content" ObjectID="_1627728815" r:id="rId103"/>
        </w:object>
      </w:r>
      <w:r w:rsidR="00577764">
        <w:rPr>
          <w:sz w:val="28"/>
          <w:szCs w:val="28"/>
        </w:rPr>
        <w:t xml:space="preserve"> </w:t>
      </w:r>
      <w:r w:rsidRPr="00D54715">
        <w:rPr>
          <w:sz w:val="28"/>
          <w:szCs w:val="28"/>
        </w:rPr>
        <w:t xml:space="preserve">при </w:t>
      </w:r>
      <w:r w:rsidR="00577764" w:rsidRPr="00577764">
        <w:rPr>
          <w:position w:val="-12"/>
          <w:sz w:val="28"/>
          <w:szCs w:val="28"/>
        </w:rPr>
        <w:object w:dxaOrig="900" w:dyaOrig="360">
          <v:shape id="_x0000_i1073" type="#_x0000_t75" style="width:45pt;height:18pt" o:ole="">
            <v:imagedata r:id="rId104" o:title=""/>
          </v:shape>
          <o:OLEObject Type="Embed" ProgID="Equation.DSMT4" ShapeID="_x0000_i1073" DrawAspect="Content" ObjectID="_1627728816" r:id="rId105"/>
        </w:object>
      </w:r>
      <w:r w:rsidRPr="00D54715">
        <w:rPr>
          <w:sz w:val="28"/>
          <w:szCs w:val="28"/>
        </w:rPr>
        <w:t xml:space="preserve"> представляет собой вероятность поступления точно </w:t>
      </w:r>
      <w:r w:rsidR="00577764" w:rsidRPr="00577764">
        <w:rPr>
          <w:position w:val="-12"/>
          <w:sz w:val="28"/>
          <w:szCs w:val="28"/>
        </w:rPr>
        <w:object w:dxaOrig="900" w:dyaOrig="360">
          <v:shape id="_x0000_i1074" type="#_x0000_t75" style="width:45pt;height:18pt" o:ole="">
            <v:imagedata r:id="rId106" o:title=""/>
          </v:shape>
          <o:OLEObject Type="Embed" ProgID="Equation.DSMT4" ShapeID="_x0000_i1074" DrawAspect="Content" ObjectID="_1627728817" r:id="rId107"/>
        </w:object>
      </w:r>
      <w:r w:rsidR="00577764" w:rsidRPr="00577764">
        <w:rPr>
          <w:sz w:val="28"/>
          <w:szCs w:val="28"/>
        </w:rPr>
        <w:t xml:space="preserve"> </w:t>
      </w:r>
      <w:r w:rsidR="00577764">
        <w:rPr>
          <w:sz w:val="28"/>
          <w:szCs w:val="28"/>
        </w:rPr>
        <w:t>заявок</w:t>
      </w:r>
      <w:r w:rsidRPr="00D54715">
        <w:rPr>
          <w:sz w:val="28"/>
          <w:szCs w:val="28"/>
        </w:rPr>
        <w:t xml:space="preserve"> за время обслуживания </w:t>
      </w:r>
      <w:r w:rsidR="00577764" w:rsidRPr="00D54715">
        <w:rPr>
          <w:position w:val="-12"/>
          <w:sz w:val="28"/>
          <w:szCs w:val="28"/>
        </w:rPr>
        <w:object w:dxaOrig="600" w:dyaOrig="380">
          <v:shape id="_x0000_i1075" type="#_x0000_t75" style="width:29.25pt;height:18.75pt" o:ole="">
            <v:imagedata r:id="rId108" o:title=""/>
          </v:shape>
          <o:OLEObject Type="Embed" ProgID="Equation.DSMT4" ShapeID="_x0000_i1075" DrawAspect="Content" ObjectID="_1627728818" r:id="rId109"/>
        </w:object>
      </w:r>
      <w:r w:rsidRPr="00D54715">
        <w:rPr>
          <w:sz w:val="28"/>
          <w:szCs w:val="28"/>
        </w:rPr>
        <w:t xml:space="preserve"> при условии, что </w:t>
      </w:r>
      <w:r w:rsidR="00577764" w:rsidRPr="00D54715">
        <w:rPr>
          <w:position w:val="-12"/>
          <w:sz w:val="28"/>
          <w:szCs w:val="28"/>
        </w:rPr>
        <w:object w:dxaOrig="380" w:dyaOrig="380">
          <v:shape id="_x0000_i1076" type="#_x0000_t75" style="width:18.75pt;height:18.75pt" o:ole="">
            <v:imagedata r:id="rId110" o:title=""/>
          </v:shape>
          <o:OLEObject Type="Embed" ProgID="Equation.DSMT4" ShapeID="_x0000_i1076" DrawAspect="Content" ObjectID="_1627728819" r:id="rId111"/>
        </w:object>
      </w:r>
      <w:r w:rsidRPr="00D54715">
        <w:rPr>
          <w:sz w:val="28"/>
          <w:szCs w:val="28"/>
        </w:rPr>
        <w:t xml:space="preserve">, уходя, оставило точно </w:t>
      </w:r>
      <w:r w:rsidRPr="00D54715">
        <w:rPr>
          <w:i/>
          <w:sz w:val="28"/>
          <w:szCs w:val="28"/>
          <w:lang w:val="en-US"/>
        </w:rPr>
        <w:t>i</w:t>
      </w:r>
      <w:r w:rsidRPr="00D54715">
        <w:rPr>
          <w:sz w:val="28"/>
          <w:szCs w:val="28"/>
        </w:rPr>
        <w:t xml:space="preserve"> требований, одно из которых сразу поступает на обслуживание.</w:t>
      </w:r>
      <w:r w:rsidR="002B023D" w:rsidRPr="00D54715">
        <w:rPr>
          <w:sz w:val="28"/>
          <w:szCs w:val="28"/>
        </w:rPr>
        <w:t xml:space="preserve"> На рисунке </w:t>
      </w:r>
      <w:r w:rsidR="008902AF">
        <w:rPr>
          <w:sz w:val="28"/>
          <w:szCs w:val="28"/>
        </w:rPr>
        <w:t>8.</w:t>
      </w:r>
      <w:r w:rsidR="00577764">
        <w:rPr>
          <w:sz w:val="28"/>
          <w:szCs w:val="28"/>
        </w:rPr>
        <w:t>3</w:t>
      </w:r>
      <w:r w:rsidR="002B023D" w:rsidRPr="00D54715">
        <w:rPr>
          <w:sz w:val="28"/>
          <w:szCs w:val="28"/>
        </w:rPr>
        <w:t xml:space="preserve"> показаны только переходы из состояния</w:t>
      </w:r>
      <w:r w:rsidR="00577764">
        <w:rPr>
          <w:sz w:val="28"/>
          <w:szCs w:val="28"/>
        </w:rPr>
        <w:t xml:space="preserve"> </w:t>
      </w:r>
      <w:r w:rsidR="00577764" w:rsidRPr="00577764">
        <w:rPr>
          <w:position w:val="-12"/>
          <w:sz w:val="28"/>
          <w:szCs w:val="28"/>
        </w:rPr>
        <w:object w:dxaOrig="320" w:dyaOrig="380">
          <v:shape id="_x0000_i1077" type="#_x0000_t75" style="width:15pt;height:18.75pt" o:ole="">
            <v:imagedata r:id="rId112" o:title=""/>
          </v:shape>
          <o:OLEObject Type="Embed" ProgID="Equation.DSMT4" ShapeID="_x0000_i1077" DrawAspect="Content" ObjectID="_1627728820" r:id="rId113"/>
        </w:object>
      </w:r>
      <w:r w:rsidR="00BB714D">
        <w:rPr>
          <w:sz w:val="28"/>
          <w:szCs w:val="28"/>
        </w:rPr>
        <w:t>.</w:t>
      </w:r>
    </w:p>
    <w:p w:rsidR="00D1531F" w:rsidRPr="00D54715" w:rsidRDefault="00A0604B" w:rsidP="00D54715">
      <w:pPr>
        <w:tabs>
          <w:tab w:val="right" w:pos="10773"/>
        </w:tabs>
        <w:spacing w:line="360" w:lineRule="auto"/>
        <w:jc w:val="center"/>
        <w:rPr>
          <w:sz w:val="28"/>
          <w:szCs w:val="28"/>
        </w:rPr>
      </w:pPr>
      <w:r w:rsidRPr="00D54715">
        <w:rPr>
          <w:sz w:val="28"/>
          <w:szCs w:val="28"/>
        </w:rPr>
        <w:object w:dxaOrig="9120" w:dyaOrig="2340">
          <v:shape id="_x0000_i1078" type="#_x0000_t75" style="width:425.25pt;height:109.5pt" o:ole="">
            <v:imagedata r:id="rId114" o:title=""/>
          </v:shape>
          <o:OLEObject Type="Embed" ProgID="Visio.Drawing.11" ShapeID="_x0000_i1078" DrawAspect="Content" ObjectID="_1627728821" r:id="rId115"/>
        </w:object>
      </w:r>
    </w:p>
    <w:p w:rsidR="00C218BC" w:rsidRPr="00D54715" w:rsidRDefault="00A0604B" w:rsidP="00D54715">
      <w:pPr>
        <w:tabs>
          <w:tab w:val="right" w:pos="10773"/>
        </w:tabs>
        <w:spacing w:before="120" w:after="12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</w:t>
      </w:r>
      <w:r w:rsidR="00DD65DD" w:rsidRPr="00D54715">
        <w:rPr>
          <w:sz w:val="28"/>
          <w:szCs w:val="28"/>
        </w:rPr>
        <w:t xml:space="preserve"> </w:t>
      </w:r>
      <w:r w:rsidR="008902AF">
        <w:rPr>
          <w:sz w:val="28"/>
          <w:szCs w:val="28"/>
        </w:rPr>
        <w:t>8.</w:t>
      </w:r>
      <w:r>
        <w:rPr>
          <w:sz w:val="28"/>
          <w:szCs w:val="28"/>
        </w:rPr>
        <w:t>3</w:t>
      </w:r>
      <w:r w:rsidR="00EC1373">
        <w:rPr>
          <w:sz w:val="28"/>
          <w:szCs w:val="28"/>
        </w:rPr>
        <w:t xml:space="preserve"> -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D1531F" w:rsidRPr="00D54715">
        <w:rPr>
          <w:sz w:val="28"/>
          <w:szCs w:val="28"/>
        </w:rPr>
        <w:t>Д</w:t>
      </w:r>
      <w:r w:rsidR="00C218BC" w:rsidRPr="00D54715">
        <w:rPr>
          <w:sz w:val="28"/>
          <w:szCs w:val="28"/>
        </w:rPr>
        <w:t xml:space="preserve">иаграмма вероятностей перехода </w:t>
      </w:r>
      <w:r w:rsidR="00DC17D7" w:rsidRPr="00D54715">
        <w:rPr>
          <w:sz w:val="28"/>
          <w:szCs w:val="28"/>
        </w:rPr>
        <w:t>вложенной цепи Маркова</w:t>
      </w:r>
    </w:p>
    <w:p w:rsidR="004A43DD" w:rsidRDefault="00D1531F" w:rsidP="00D54715">
      <w:pPr>
        <w:tabs>
          <w:tab w:val="right" w:pos="10773"/>
        </w:tabs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sz w:val="28"/>
          <w:szCs w:val="28"/>
        </w:rPr>
        <w:t>Вычислим</w:t>
      </w:r>
      <w:r w:rsidR="00577764" w:rsidRPr="00577764">
        <w:rPr>
          <w:sz w:val="28"/>
          <w:szCs w:val="28"/>
        </w:rPr>
        <w:t xml:space="preserve"> </w:t>
      </w:r>
      <w:r w:rsidR="00577764" w:rsidRPr="00577764">
        <w:rPr>
          <w:position w:val="-12"/>
          <w:sz w:val="28"/>
          <w:szCs w:val="28"/>
          <w:lang w:val="en-US"/>
        </w:rPr>
        <w:object w:dxaOrig="360" w:dyaOrig="380">
          <v:shape id="_x0000_i1079" type="#_x0000_t75" style="width:18pt;height:18.75pt" o:ole="">
            <v:imagedata r:id="rId116" o:title=""/>
          </v:shape>
          <o:OLEObject Type="Embed" ProgID="Equation.DSMT4" ShapeID="_x0000_i1079" DrawAspect="Content" ObjectID="_1627728822" r:id="rId117"/>
        </w:object>
      </w:r>
      <w:r w:rsidRPr="00D54715">
        <w:rPr>
          <w:sz w:val="28"/>
          <w:szCs w:val="28"/>
        </w:rPr>
        <w:t>. Заметим, что входящий процесс (пуассоновский поток с интенсивностью</w:t>
      </w:r>
      <w:r w:rsidR="00577764" w:rsidRPr="00577764">
        <w:rPr>
          <w:sz w:val="28"/>
          <w:szCs w:val="28"/>
        </w:rPr>
        <w:t xml:space="preserve"> </w:t>
      </w:r>
      <w:r w:rsidR="00577764" w:rsidRPr="00577764">
        <w:rPr>
          <w:i/>
          <w:sz w:val="28"/>
          <w:szCs w:val="28"/>
        </w:rPr>
        <w:sym w:font="Symbol" w:char="F06C"/>
      </w:r>
      <w:r w:rsidRPr="00D54715">
        <w:rPr>
          <w:sz w:val="28"/>
          <w:szCs w:val="28"/>
        </w:rPr>
        <w:t xml:space="preserve">) не зависит от состояния СМО. Время </w:t>
      </w:r>
      <w:r w:rsidR="00577764" w:rsidRPr="00577764">
        <w:rPr>
          <w:position w:val="-12"/>
          <w:sz w:val="28"/>
          <w:szCs w:val="28"/>
        </w:rPr>
        <w:object w:dxaOrig="320" w:dyaOrig="380">
          <v:shape id="_x0000_i1080" type="#_x0000_t75" style="width:15pt;height:18.75pt" o:ole="">
            <v:imagedata r:id="rId118" o:title=""/>
          </v:shape>
          <o:OLEObject Type="Embed" ProgID="Equation.DSMT4" ShapeID="_x0000_i1080" DrawAspect="Content" ObjectID="_1627728823" r:id="rId119"/>
        </w:object>
      </w:r>
      <w:r w:rsidR="009A1C78" w:rsidRPr="00D54715">
        <w:rPr>
          <w:sz w:val="28"/>
          <w:szCs w:val="28"/>
        </w:rPr>
        <w:t xml:space="preserve"> обслуживания </w:t>
      </w:r>
      <w:r w:rsidR="00577764">
        <w:rPr>
          <w:sz w:val="28"/>
          <w:szCs w:val="28"/>
        </w:rPr>
        <w:t>заявки</w:t>
      </w:r>
      <w:r w:rsidR="009A1C78" w:rsidRPr="00D54715">
        <w:rPr>
          <w:sz w:val="28"/>
          <w:szCs w:val="28"/>
        </w:rPr>
        <w:t xml:space="preserve"> </w:t>
      </w:r>
      <w:r w:rsidR="00577764" w:rsidRPr="00D54715">
        <w:rPr>
          <w:position w:val="-12"/>
          <w:sz w:val="28"/>
          <w:szCs w:val="28"/>
        </w:rPr>
        <w:object w:dxaOrig="380" w:dyaOrig="380">
          <v:shape id="_x0000_i1081" type="#_x0000_t75" style="width:18.75pt;height:18.75pt" o:ole="">
            <v:imagedata r:id="rId110" o:title=""/>
          </v:shape>
          <o:OLEObject Type="Embed" ProgID="Equation.DSMT4" ShapeID="_x0000_i1081" DrawAspect="Content" ObjectID="_1627728824" r:id="rId120"/>
        </w:object>
      </w:r>
      <w:r w:rsidR="009A1C78" w:rsidRPr="00D54715">
        <w:rPr>
          <w:sz w:val="28"/>
          <w:szCs w:val="28"/>
        </w:rPr>
        <w:t xml:space="preserve"> не зависит от </w:t>
      </w:r>
      <w:r w:rsidR="009A1C78" w:rsidRPr="00D54715">
        <w:rPr>
          <w:i/>
          <w:sz w:val="28"/>
          <w:szCs w:val="28"/>
          <w:lang w:val="en-US"/>
        </w:rPr>
        <w:t>n</w:t>
      </w:r>
      <w:r w:rsidR="009A1C78" w:rsidRPr="00D54715">
        <w:rPr>
          <w:sz w:val="28"/>
          <w:szCs w:val="28"/>
        </w:rPr>
        <w:t xml:space="preserve"> и имеет функцию распределения </w:t>
      </w:r>
      <w:r w:rsidR="00577764" w:rsidRPr="00A0604B">
        <w:rPr>
          <w:position w:val="-12"/>
          <w:sz w:val="28"/>
          <w:szCs w:val="28"/>
        </w:rPr>
        <w:object w:dxaOrig="600" w:dyaOrig="360">
          <v:shape id="_x0000_i1082" type="#_x0000_t75" style="width:30.75pt;height:18.75pt" o:ole="">
            <v:imagedata r:id="rId121" o:title=""/>
          </v:shape>
          <o:OLEObject Type="Embed" ProgID="Equation.DSMT4" ShapeID="_x0000_i1082" DrawAspect="Content" ObjectID="_1627728825" r:id="rId122"/>
        </w:object>
      </w:r>
      <w:r w:rsidR="009A1C78" w:rsidRPr="00D54715">
        <w:rPr>
          <w:sz w:val="28"/>
          <w:szCs w:val="28"/>
        </w:rPr>
        <w:t xml:space="preserve">. Следовательно, число </w:t>
      </w:r>
      <w:r w:rsidR="00577764" w:rsidRPr="00577764">
        <w:rPr>
          <w:position w:val="-12"/>
          <w:sz w:val="28"/>
          <w:szCs w:val="28"/>
        </w:rPr>
        <w:object w:dxaOrig="320" w:dyaOrig="380">
          <v:shape id="_x0000_i1083" type="#_x0000_t75" style="width:15pt;height:18.75pt" o:ole="">
            <v:imagedata r:id="rId123" o:title=""/>
          </v:shape>
          <o:OLEObject Type="Embed" ProgID="Equation.DSMT4" ShapeID="_x0000_i1083" DrawAspect="Content" ObjectID="_1627728826" r:id="rId124"/>
        </w:object>
      </w:r>
      <w:r w:rsidR="009A1C78" w:rsidRPr="00D54715">
        <w:rPr>
          <w:sz w:val="28"/>
          <w:szCs w:val="28"/>
        </w:rPr>
        <w:t xml:space="preserve"> поступлений за время обслуживания </w:t>
      </w:r>
      <w:r w:rsidR="00577764" w:rsidRPr="00577764">
        <w:rPr>
          <w:position w:val="-12"/>
          <w:sz w:val="28"/>
          <w:szCs w:val="28"/>
        </w:rPr>
        <w:object w:dxaOrig="320" w:dyaOrig="380">
          <v:shape id="_x0000_i1084" type="#_x0000_t75" style="width:15pt;height:18.75pt" o:ole="">
            <v:imagedata r:id="rId118" o:title=""/>
          </v:shape>
          <o:OLEObject Type="Embed" ProgID="Equation.DSMT4" ShapeID="_x0000_i1084" DrawAspect="Content" ObjectID="_1627728827" r:id="rId125"/>
        </w:object>
      </w:r>
      <w:r w:rsidR="009A1C78" w:rsidRPr="00D54715">
        <w:rPr>
          <w:sz w:val="28"/>
          <w:szCs w:val="28"/>
        </w:rPr>
        <w:t xml:space="preserve"> зависит только от продолжительности </w:t>
      </w:r>
      <w:r w:rsidR="00577764" w:rsidRPr="00577764">
        <w:rPr>
          <w:position w:val="-12"/>
          <w:sz w:val="28"/>
          <w:szCs w:val="28"/>
        </w:rPr>
        <w:object w:dxaOrig="320" w:dyaOrig="380">
          <v:shape id="_x0000_i1085" type="#_x0000_t75" style="width:15pt;height:18.75pt" o:ole="">
            <v:imagedata r:id="rId118" o:title=""/>
          </v:shape>
          <o:OLEObject Type="Embed" ProgID="Equation.DSMT4" ShapeID="_x0000_i1085" DrawAspect="Content" ObjectID="_1627728828" r:id="rId126"/>
        </w:object>
      </w:r>
      <w:r w:rsidR="009A1C78" w:rsidRPr="00D54715">
        <w:rPr>
          <w:sz w:val="28"/>
          <w:szCs w:val="28"/>
        </w:rPr>
        <w:t xml:space="preserve"> и не зависит от </w:t>
      </w:r>
      <w:r w:rsidR="009A1C78" w:rsidRPr="00D54715">
        <w:rPr>
          <w:i/>
          <w:sz w:val="28"/>
          <w:szCs w:val="28"/>
          <w:lang w:val="en-US"/>
        </w:rPr>
        <w:t>n</w:t>
      </w:r>
      <w:r w:rsidR="009A1C78" w:rsidRPr="00D54715">
        <w:rPr>
          <w:sz w:val="28"/>
          <w:szCs w:val="28"/>
        </w:rPr>
        <w:t xml:space="preserve">. Отбросим </w:t>
      </w:r>
      <w:r w:rsidR="009A1C78" w:rsidRPr="00D54715">
        <w:rPr>
          <w:i/>
          <w:sz w:val="28"/>
          <w:szCs w:val="28"/>
          <w:lang w:val="en-US"/>
        </w:rPr>
        <w:t>n</w:t>
      </w:r>
      <w:r w:rsidR="009A1C78" w:rsidRPr="00D54715">
        <w:rPr>
          <w:sz w:val="28"/>
          <w:szCs w:val="28"/>
        </w:rPr>
        <w:t xml:space="preserve"> и определим пределы</w:t>
      </w:r>
      <w:r w:rsidR="00577764">
        <w:rPr>
          <w:sz w:val="28"/>
          <w:szCs w:val="28"/>
        </w:rPr>
        <w:t>:</w:t>
      </w:r>
    </w:p>
    <w:p w:rsidR="00577764" w:rsidRPr="00A84B45" w:rsidRDefault="00A84B45" w:rsidP="00577764">
      <w:pPr>
        <w:tabs>
          <w:tab w:val="right" w:pos="10773"/>
        </w:tabs>
        <w:spacing w:line="360" w:lineRule="auto"/>
        <w:jc w:val="center"/>
        <w:rPr>
          <w:sz w:val="28"/>
          <w:szCs w:val="28"/>
          <w:lang w:val="en-US"/>
        </w:rPr>
      </w:pPr>
      <w:r w:rsidRPr="00A84B45">
        <w:rPr>
          <w:position w:val="-50"/>
          <w:sz w:val="28"/>
          <w:szCs w:val="28"/>
        </w:rPr>
        <w:object w:dxaOrig="1300" w:dyaOrig="1140">
          <v:shape id="_x0000_i1086" type="#_x0000_t75" style="width:65.25pt;height:57pt" o:ole="">
            <v:imagedata r:id="rId127" o:title=""/>
          </v:shape>
          <o:OLEObject Type="Embed" ProgID="Equation.DSMT4" ShapeID="_x0000_i1086" DrawAspect="Content" ObjectID="_1627728829" r:id="rId128"/>
        </w:object>
      </w:r>
      <w:r w:rsidR="00577764">
        <w:rPr>
          <w:sz w:val="28"/>
          <w:szCs w:val="28"/>
        </w:rPr>
        <w:t xml:space="preserve"> </w:t>
      </w:r>
    </w:p>
    <w:p w:rsidR="00D1531F" w:rsidRPr="00D54715" w:rsidRDefault="009A1C78" w:rsidP="00D54715">
      <w:pPr>
        <w:tabs>
          <w:tab w:val="right" w:pos="10773"/>
        </w:tabs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sz w:val="28"/>
          <w:szCs w:val="28"/>
        </w:rPr>
        <w:t>По формуле полной вероятности</w:t>
      </w:r>
      <w:r w:rsidR="00DC17D7" w:rsidRPr="00D54715">
        <w:rPr>
          <w:sz w:val="28"/>
          <w:szCs w:val="28"/>
        </w:rPr>
        <w:t>:</w:t>
      </w:r>
    </w:p>
    <w:p w:rsidR="009A1C78" w:rsidRDefault="00A84B45" w:rsidP="00D54715">
      <w:pPr>
        <w:tabs>
          <w:tab w:val="right" w:pos="10773"/>
        </w:tabs>
        <w:spacing w:line="360" w:lineRule="auto"/>
        <w:jc w:val="center"/>
        <w:rPr>
          <w:sz w:val="28"/>
          <w:szCs w:val="28"/>
        </w:rPr>
      </w:pPr>
      <w:r w:rsidRPr="00A84B45">
        <w:rPr>
          <w:position w:val="-42"/>
          <w:sz w:val="28"/>
          <w:szCs w:val="28"/>
          <w:vertAlign w:val="subscript"/>
        </w:rPr>
        <w:object w:dxaOrig="4580" w:dyaOrig="980">
          <v:shape id="_x0000_i1087" type="#_x0000_t75" style="width:228.75pt;height:48.75pt" o:ole="">
            <v:imagedata r:id="rId129" o:title=""/>
          </v:shape>
          <o:OLEObject Type="Embed" ProgID="Equation.DSMT4" ShapeID="_x0000_i1087" DrawAspect="Content" ObjectID="_1627728830" r:id="rId130"/>
        </w:object>
      </w:r>
      <w:r w:rsidR="005C6346" w:rsidRPr="00D54715">
        <w:rPr>
          <w:sz w:val="28"/>
          <w:szCs w:val="28"/>
        </w:rPr>
        <w:t>;</w:t>
      </w:r>
    </w:p>
    <w:p w:rsidR="00EF42F6" w:rsidRDefault="00EF42F6" w:rsidP="00D54715">
      <w:pPr>
        <w:tabs>
          <w:tab w:val="right" w:pos="10773"/>
        </w:tabs>
        <w:spacing w:line="360" w:lineRule="auto"/>
        <w:jc w:val="center"/>
        <w:rPr>
          <w:sz w:val="28"/>
          <w:szCs w:val="28"/>
        </w:rPr>
      </w:pPr>
      <w:r w:rsidRPr="00A84B45">
        <w:rPr>
          <w:position w:val="-42"/>
          <w:sz w:val="28"/>
          <w:szCs w:val="28"/>
          <w:vertAlign w:val="subscript"/>
        </w:rPr>
        <w:object w:dxaOrig="3440" w:dyaOrig="980">
          <v:shape id="_x0000_i1088" type="#_x0000_t75" style="width:171.75pt;height:48.75pt" o:ole="">
            <v:imagedata r:id="rId131" o:title=""/>
          </v:shape>
          <o:OLEObject Type="Embed" ProgID="Equation.DSMT4" ShapeID="_x0000_i1088" DrawAspect="Content" ObjectID="_1627728831" r:id="rId132"/>
        </w:object>
      </w:r>
      <w:r w:rsidRPr="00D54715">
        <w:rPr>
          <w:sz w:val="28"/>
          <w:szCs w:val="28"/>
        </w:rPr>
        <w:t>;</w:t>
      </w:r>
    </w:p>
    <w:p w:rsidR="00EF42F6" w:rsidRPr="00EF42F6" w:rsidRDefault="00EF42F6" w:rsidP="00D54715">
      <w:pPr>
        <w:tabs>
          <w:tab w:val="right" w:pos="10773"/>
        </w:tabs>
        <w:spacing w:line="360" w:lineRule="auto"/>
        <w:jc w:val="center"/>
        <w:rPr>
          <w:sz w:val="28"/>
          <w:szCs w:val="28"/>
          <w:lang w:val="en-US"/>
        </w:rPr>
      </w:pPr>
      <w:r w:rsidRPr="00EF42F6">
        <w:rPr>
          <w:position w:val="-28"/>
          <w:sz w:val="28"/>
          <w:szCs w:val="28"/>
          <w:lang w:val="en-US"/>
        </w:rPr>
        <w:object w:dxaOrig="1480" w:dyaOrig="760">
          <v:shape id="_x0000_i1089" type="#_x0000_t75" style="width:74.25pt;height:38.25pt" o:ole="">
            <v:imagedata r:id="rId133" o:title=""/>
          </v:shape>
          <o:OLEObject Type="Embed" ProgID="Equation.DSMT4" ShapeID="_x0000_i1089" DrawAspect="Content" ObjectID="_1627728832" r:id="rId134"/>
        </w:object>
      </w:r>
      <w:r>
        <w:rPr>
          <w:sz w:val="28"/>
          <w:szCs w:val="28"/>
          <w:lang w:val="en-US"/>
        </w:rPr>
        <w:t xml:space="preserve"> </w:t>
      </w:r>
    </w:p>
    <w:p w:rsidR="00847EC6" w:rsidRPr="00D54715" w:rsidRDefault="00EF42F6" w:rsidP="00D54715">
      <w:pPr>
        <w:spacing w:line="360" w:lineRule="auto"/>
        <w:jc w:val="right"/>
        <w:rPr>
          <w:sz w:val="28"/>
          <w:szCs w:val="28"/>
        </w:rPr>
      </w:pPr>
      <w:r w:rsidRPr="00EF42F6">
        <w:rPr>
          <w:position w:val="-42"/>
          <w:sz w:val="28"/>
          <w:szCs w:val="28"/>
        </w:rPr>
        <w:object w:dxaOrig="2820" w:dyaOrig="980">
          <v:shape id="_x0000_i1090" type="#_x0000_t75" style="width:141pt;height:48.75pt" o:ole="">
            <v:imagedata r:id="rId135" o:title=""/>
          </v:shape>
          <o:OLEObject Type="Embed" ProgID="Equation.DSMT4" ShapeID="_x0000_i1090" DrawAspect="Content" ObjectID="_1627728833" r:id="rId136"/>
        </w:object>
      </w:r>
      <w:r w:rsidR="001440F5" w:rsidRPr="00D54715">
        <w:rPr>
          <w:sz w:val="28"/>
          <w:szCs w:val="28"/>
        </w:rPr>
        <w:t>;</w:t>
      </w:r>
      <w:r w:rsidR="00DC17D7" w:rsidRPr="00D54715">
        <w:rPr>
          <w:sz w:val="28"/>
          <w:szCs w:val="28"/>
        </w:rPr>
        <w:tab/>
      </w:r>
      <w:r w:rsidR="00DC17D7" w:rsidRPr="00D54715">
        <w:rPr>
          <w:sz w:val="28"/>
          <w:szCs w:val="28"/>
        </w:rPr>
        <w:tab/>
      </w:r>
      <w:r w:rsidR="00DC17D7" w:rsidRPr="00D54715">
        <w:rPr>
          <w:sz w:val="28"/>
          <w:szCs w:val="28"/>
        </w:rPr>
        <w:tab/>
      </w:r>
      <w:r w:rsidR="006247CB" w:rsidRPr="00D54715">
        <w:rPr>
          <w:sz w:val="28"/>
          <w:szCs w:val="28"/>
        </w:rPr>
        <w:t>(</w:t>
      </w:r>
      <w:r w:rsidR="008902AF">
        <w:rPr>
          <w:sz w:val="28"/>
          <w:szCs w:val="28"/>
        </w:rPr>
        <w:t>8.</w:t>
      </w:r>
      <w:r w:rsidR="001440F5" w:rsidRPr="00D54715">
        <w:rPr>
          <w:sz w:val="28"/>
          <w:szCs w:val="28"/>
        </w:rPr>
        <w:t>3</w:t>
      </w:r>
      <w:r w:rsidR="006247CB" w:rsidRPr="00D54715">
        <w:rPr>
          <w:sz w:val="28"/>
          <w:szCs w:val="28"/>
        </w:rPr>
        <w:t>)</w:t>
      </w:r>
    </w:p>
    <w:p w:rsidR="00CD3A60" w:rsidRPr="00D54715" w:rsidRDefault="00EF42F6" w:rsidP="00D54715">
      <w:pPr>
        <w:spacing w:line="360" w:lineRule="auto"/>
        <w:jc w:val="right"/>
        <w:rPr>
          <w:i/>
          <w:sz w:val="28"/>
          <w:szCs w:val="28"/>
        </w:rPr>
      </w:pPr>
      <w:r w:rsidRPr="00D54715">
        <w:rPr>
          <w:position w:val="-10"/>
          <w:sz w:val="28"/>
          <w:szCs w:val="28"/>
        </w:rPr>
        <w:object w:dxaOrig="859" w:dyaOrig="420">
          <v:shape id="_x0000_i1091" type="#_x0000_t75" style="width:43.5pt;height:20.25pt" o:ole="">
            <v:imagedata r:id="rId137" o:title=""/>
          </v:shape>
          <o:OLEObject Type="Embed" ProgID="Equation.DSMT4" ShapeID="_x0000_i1091" DrawAspect="Content" ObjectID="_1627728834" r:id="rId138"/>
        </w:object>
      </w:r>
      <w:r w:rsidR="001440F5" w:rsidRPr="00D54715"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C17D7" w:rsidRPr="00D54715">
        <w:rPr>
          <w:sz w:val="28"/>
          <w:szCs w:val="28"/>
        </w:rPr>
        <w:tab/>
      </w:r>
      <w:r w:rsidR="00CD3A60" w:rsidRPr="00D54715">
        <w:rPr>
          <w:sz w:val="28"/>
          <w:szCs w:val="28"/>
        </w:rPr>
        <w:t>(</w:t>
      </w:r>
      <w:r w:rsidR="008902AF">
        <w:rPr>
          <w:sz w:val="28"/>
          <w:szCs w:val="28"/>
        </w:rPr>
        <w:t>8.</w:t>
      </w:r>
      <w:r w:rsidR="001440F5" w:rsidRPr="00D54715">
        <w:rPr>
          <w:sz w:val="28"/>
          <w:szCs w:val="28"/>
        </w:rPr>
        <w:t>4</w:t>
      </w:r>
      <w:r w:rsidR="00CD3A60" w:rsidRPr="00D54715">
        <w:rPr>
          <w:sz w:val="28"/>
          <w:szCs w:val="28"/>
        </w:rPr>
        <w:t>)</w:t>
      </w:r>
    </w:p>
    <w:p w:rsidR="00CD3A60" w:rsidRPr="00D54715" w:rsidRDefault="00CD3A60" w:rsidP="00D54715">
      <w:pPr>
        <w:tabs>
          <w:tab w:val="right" w:pos="10773"/>
        </w:tabs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sz w:val="28"/>
          <w:szCs w:val="28"/>
        </w:rPr>
        <w:t xml:space="preserve">Поскольку </w:t>
      </w:r>
      <w:r w:rsidR="00EF42F6" w:rsidRPr="00577764">
        <w:rPr>
          <w:position w:val="-12"/>
          <w:sz w:val="28"/>
          <w:szCs w:val="28"/>
          <w:lang w:val="en-US"/>
        </w:rPr>
        <w:object w:dxaOrig="800" w:dyaOrig="380">
          <v:shape id="_x0000_i1092" type="#_x0000_t75" style="width:39.75pt;height:18.75pt" o:ole="">
            <v:imagedata r:id="rId139" o:title=""/>
          </v:shape>
          <o:OLEObject Type="Embed" ProgID="Equation.DSMT4" ShapeID="_x0000_i1092" DrawAspect="Content" ObjectID="_1627728835" r:id="rId140"/>
        </w:object>
      </w:r>
      <w:r w:rsidR="00EF42F6" w:rsidRPr="00EF42F6">
        <w:rPr>
          <w:sz w:val="28"/>
          <w:szCs w:val="28"/>
        </w:rPr>
        <w:t xml:space="preserve"> </w:t>
      </w:r>
      <w:r w:rsidRPr="00D54715">
        <w:rPr>
          <w:sz w:val="28"/>
          <w:szCs w:val="28"/>
        </w:rPr>
        <w:t xml:space="preserve">при </w:t>
      </w:r>
      <w:r w:rsidR="00EF42F6" w:rsidRPr="00EF42F6">
        <w:rPr>
          <w:position w:val="-6"/>
          <w:sz w:val="28"/>
          <w:szCs w:val="28"/>
          <w:lang w:val="en-US"/>
        </w:rPr>
        <w:object w:dxaOrig="620" w:dyaOrig="300">
          <v:shape id="_x0000_i1093" type="#_x0000_t75" style="width:30.75pt;height:15pt" o:ole="">
            <v:imagedata r:id="rId141" o:title=""/>
          </v:shape>
          <o:OLEObject Type="Embed" ProgID="Equation.DSMT4" ShapeID="_x0000_i1093" DrawAspect="Content" ObjectID="_1627728836" r:id="rId142"/>
        </w:object>
      </w:r>
      <w:r w:rsidR="00EF42F6" w:rsidRPr="00EF42F6">
        <w:rPr>
          <w:sz w:val="28"/>
          <w:szCs w:val="28"/>
        </w:rPr>
        <w:t xml:space="preserve"> </w:t>
      </w:r>
      <w:r w:rsidRPr="00D54715">
        <w:rPr>
          <w:sz w:val="28"/>
          <w:szCs w:val="28"/>
        </w:rPr>
        <w:t>все состояния достижимы друг для друга, то есть Марковская цепь неприводима и апериодична.</w:t>
      </w:r>
    </w:p>
    <w:p w:rsidR="00CD3A60" w:rsidRPr="00D54715" w:rsidRDefault="00CD3A60" w:rsidP="00D54715">
      <w:pPr>
        <w:tabs>
          <w:tab w:val="right" w:pos="10773"/>
        </w:tabs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sz w:val="28"/>
          <w:szCs w:val="28"/>
        </w:rPr>
        <w:t xml:space="preserve">Стационарные вероятности </w:t>
      </w:r>
      <w:r w:rsidR="00DC17D7" w:rsidRPr="00D54715">
        <w:rPr>
          <w:sz w:val="28"/>
          <w:szCs w:val="28"/>
        </w:rPr>
        <w:t xml:space="preserve">состояний </w:t>
      </w:r>
      <w:r w:rsidRPr="00D54715">
        <w:rPr>
          <w:sz w:val="28"/>
          <w:szCs w:val="28"/>
        </w:rPr>
        <w:t>могут быть получены из векторного уравнения</w:t>
      </w:r>
      <w:r w:rsidR="00DC17D7" w:rsidRPr="00D54715">
        <w:rPr>
          <w:sz w:val="28"/>
          <w:szCs w:val="28"/>
        </w:rPr>
        <w:t xml:space="preserve"> </w:t>
      </w:r>
      <w:r w:rsidR="00D4133C" w:rsidRPr="00D4133C">
        <w:rPr>
          <w:sz w:val="28"/>
          <w:szCs w:val="28"/>
        </w:rPr>
        <w:t>(</w:t>
      </w:r>
      <w:r w:rsidR="0060288F" w:rsidRPr="00D54715">
        <w:rPr>
          <w:sz w:val="28"/>
          <w:szCs w:val="28"/>
        </w:rPr>
        <w:t>5.8</w:t>
      </w:r>
      <w:r w:rsidR="00D4133C" w:rsidRPr="00D4133C">
        <w:rPr>
          <w:sz w:val="28"/>
          <w:szCs w:val="28"/>
        </w:rPr>
        <w:t>)</w:t>
      </w:r>
      <w:r w:rsidR="0060288F" w:rsidRPr="00D54715">
        <w:rPr>
          <w:sz w:val="28"/>
          <w:szCs w:val="28"/>
        </w:rPr>
        <w:t xml:space="preserve"> лекции 5:</w:t>
      </w:r>
    </w:p>
    <w:p w:rsidR="00E16C55" w:rsidRPr="00D54715" w:rsidRDefault="00D4133C" w:rsidP="00D54715">
      <w:pPr>
        <w:tabs>
          <w:tab w:val="right" w:pos="10773"/>
        </w:tabs>
        <w:spacing w:line="360" w:lineRule="auto"/>
        <w:jc w:val="center"/>
        <w:rPr>
          <w:sz w:val="28"/>
          <w:szCs w:val="28"/>
        </w:rPr>
      </w:pPr>
      <w:r w:rsidRPr="00D4133C">
        <w:rPr>
          <w:position w:val="-18"/>
          <w:sz w:val="28"/>
          <w:szCs w:val="28"/>
          <w:lang w:val="en-US"/>
        </w:rPr>
        <w:object w:dxaOrig="3600" w:dyaOrig="499">
          <v:shape id="_x0000_i1094" type="#_x0000_t75" style="width:180.75pt;height:24pt" o:ole="">
            <v:imagedata r:id="rId143" o:title=""/>
          </v:shape>
          <o:OLEObject Type="Embed" ProgID="Equation.DSMT4" ShapeID="_x0000_i1094" DrawAspect="Content" ObjectID="_1627728837" r:id="rId144"/>
        </w:object>
      </w:r>
      <w:r w:rsidR="005C6346" w:rsidRPr="00F86F49">
        <w:rPr>
          <w:sz w:val="28"/>
          <w:szCs w:val="28"/>
        </w:rPr>
        <w:t>,</w:t>
      </w:r>
    </w:p>
    <w:p w:rsidR="00BD6CF6" w:rsidRPr="00F86F49" w:rsidRDefault="00DC17D7" w:rsidP="00D54715">
      <w:pPr>
        <w:tabs>
          <w:tab w:val="right" w:pos="10773"/>
        </w:tabs>
        <w:spacing w:line="360" w:lineRule="auto"/>
        <w:jc w:val="both"/>
        <w:rPr>
          <w:sz w:val="28"/>
          <w:szCs w:val="28"/>
        </w:rPr>
      </w:pPr>
      <w:r w:rsidRPr="00D4133C">
        <w:rPr>
          <w:sz w:val="28"/>
          <w:szCs w:val="28"/>
        </w:rPr>
        <w:t xml:space="preserve">где </w:t>
      </w:r>
      <w:r w:rsidR="00D4133C" w:rsidRPr="00D4133C">
        <w:rPr>
          <w:position w:val="-12"/>
          <w:sz w:val="28"/>
          <w:szCs w:val="28"/>
          <w:lang w:val="en-US"/>
        </w:rPr>
        <w:object w:dxaOrig="1620" w:dyaOrig="380">
          <v:shape id="_x0000_i1095" type="#_x0000_t75" style="width:81.75pt;height:18.75pt" o:ole="">
            <v:imagedata r:id="rId145" o:title=""/>
          </v:shape>
          <o:OLEObject Type="Embed" ProgID="Equation.DSMT4" ShapeID="_x0000_i1095" DrawAspect="Content" ObjectID="_1627728838" r:id="rId146"/>
        </w:object>
      </w:r>
      <w:r w:rsidR="001440F5" w:rsidRPr="00D4133C">
        <w:rPr>
          <w:sz w:val="28"/>
          <w:szCs w:val="28"/>
        </w:rPr>
        <w:t>.</w:t>
      </w:r>
    </w:p>
    <w:p w:rsidR="00BB714D" w:rsidRPr="00AA492E" w:rsidRDefault="00BB714D" w:rsidP="00BB714D">
      <w:pPr>
        <w:spacing w:before="120" w:after="120" w:line="360" w:lineRule="auto"/>
        <w:jc w:val="both"/>
        <w:rPr>
          <w:sz w:val="32"/>
          <w:szCs w:val="28"/>
        </w:rPr>
      </w:pPr>
      <w:r w:rsidRPr="00AA492E">
        <w:rPr>
          <w:b/>
          <w:sz w:val="32"/>
          <w:szCs w:val="28"/>
          <w:lang w:val="en-US"/>
        </w:rPr>
        <w:t>IV</w:t>
      </w:r>
      <w:r w:rsidRPr="00AA492E">
        <w:rPr>
          <w:b/>
          <w:sz w:val="32"/>
          <w:szCs w:val="28"/>
        </w:rPr>
        <w:t>  Формула Полячека-Хинчина</w:t>
      </w:r>
    </w:p>
    <w:p w:rsidR="00D54715" w:rsidRPr="00CE7375" w:rsidRDefault="00BB714D" w:rsidP="00D54715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Формула служит для предварительной оценки среднего количества заявок</w:t>
      </w:r>
      <w:r w:rsidR="00CE7375">
        <w:rPr>
          <w:sz w:val="28"/>
          <w:szCs w:val="28"/>
        </w:rPr>
        <w:t>, а также зависящих от него характеристик</w:t>
      </w:r>
      <w:r>
        <w:rPr>
          <w:sz w:val="28"/>
          <w:szCs w:val="28"/>
        </w:rPr>
        <w:t xml:space="preserve"> в системе с пуассоновским входящим потоком. Вывод формулы пропускаем, </w:t>
      </w:r>
      <w:r w:rsidR="00CE7375">
        <w:rPr>
          <w:sz w:val="28"/>
          <w:szCs w:val="28"/>
        </w:rPr>
        <w:t>подробно он описан, например, в</w:t>
      </w:r>
      <w:r w:rsidR="00932562">
        <w:rPr>
          <w:sz w:val="28"/>
          <w:szCs w:val="28"/>
          <w:lang w:val="en-US"/>
        </w:rPr>
        <w:t> </w:t>
      </w:r>
      <w:r w:rsidR="00CE7375" w:rsidRPr="00CE7375">
        <w:rPr>
          <w:sz w:val="28"/>
          <w:szCs w:val="28"/>
        </w:rPr>
        <w:t>[4].</w:t>
      </w:r>
    </w:p>
    <w:p w:rsidR="00CE7375" w:rsidRPr="00CE7375" w:rsidRDefault="00CE7375" w:rsidP="00D54715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Среднее количество заявок в СМО типа </w:t>
      </w:r>
      <w:r>
        <w:rPr>
          <w:sz w:val="28"/>
          <w:szCs w:val="28"/>
          <w:lang w:val="en-US"/>
        </w:rPr>
        <w:t>M</w:t>
      </w:r>
      <w:r w:rsidRPr="00CE7375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G</w:t>
      </w:r>
      <w:r w:rsidRPr="00CE7375">
        <w:rPr>
          <w:sz w:val="28"/>
          <w:szCs w:val="28"/>
        </w:rPr>
        <w:t>/1</w:t>
      </w:r>
      <w:r>
        <w:rPr>
          <w:sz w:val="28"/>
          <w:szCs w:val="28"/>
        </w:rPr>
        <w:t>:</w:t>
      </w:r>
    </w:p>
    <w:p w:rsidR="00D54715" w:rsidRDefault="00CE7375" w:rsidP="00D54715">
      <w:pPr>
        <w:spacing w:line="360" w:lineRule="auto"/>
        <w:jc w:val="right"/>
        <w:rPr>
          <w:sz w:val="28"/>
          <w:szCs w:val="28"/>
        </w:rPr>
      </w:pPr>
      <w:r w:rsidRPr="00CE7375">
        <w:rPr>
          <w:position w:val="-32"/>
          <w:sz w:val="28"/>
          <w:szCs w:val="28"/>
        </w:rPr>
        <w:object w:dxaOrig="1860" w:dyaOrig="900">
          <v:shape id="_x0000_i1096" type="#_x0000_t75" style="width:93pt;height:45.75pt" o:ole="">
            <v:imagedata r:id="rId147" o:title=""/>
          </v:shape>
          <o:OLEObject Type="Embed" ProgID="Equation.DSMT4" ShapeID="_x0000_i1096" DrawAspect="Content" ObjectID="_1627728839" r:id="rId148"/>
        </w:object>
      </w:r>
      <w:r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54715" w:rsidRPr="00D54715">
        <w:rPr>
          <w:sz w:val="28"/>
          <w:szCs w:val="28"/>
        </w:rPr>
        <w:tab/>
        <w:t>(</w:t>
      </w:r>
      <w:r w:rsidR="008902AF">
        <w:rPr>
          <w:sz w:val="28"/>
          <w:szCs w:val="28"/>
        </w:rPr>
        <w:t>8.</w:t>
      </w:r>
      <w:r w:rsidR="00BB714D">
        <w:rPr>
          <w:sz w:val="28"/>
          <w:szCs w:val="28"/>
        </w:rPr>
        <w:t>5</w:t>
      </w:r>
      <w:r w:rsidR="00D54715" w:rsidRPr="00D54715">
        <w:rPr>
          <w:sz w:val="28"/>
          <w:szCs w:val="28"/>
        </w:rPr>
        <w:t>)</w:t>
      </w:r>
    </w:p>
    <w:p w:rsidR="00CE7375" w:rsidRPr="00D54715" w:rsidRDefault="00CE7375" w:rsidP="00CE73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CE7375">
        <w:rPr>
          <w:i/>
          <w:sz w:val="28"/>
          <w:szCs w:val="28"/>
        </w:rPr>
        <w:t>ρ</w:t>
      </w:r>
      <w:r>
        <w:rPr>
          <w:sz w:val="28"/>
          <w:szCs w:val="28"/>
        </w:rPr>
        <w:t xml:space="preserve"> – коэффициент загрузки СМО, ф. (8.4); </w:t>
      </w:r>
      <w:r w:rsidRPr="00CE7375">
        <w:rPr>
          <w:position w:val="-6"/>
          <w:sz w:val="28"/>
          <w:szCs w:val="28"/>
        </w:rPr>
        <w:object w:dxaOrig="360" w:dyaOrig="460">
          <v:shape id="_x0000_i1097" type="#_x0000_t75" style="width:18pt;height:23.25pt" o:ole="">
            <v:imagedata r:id="rId149" o:title=""/>
          </v:shape>
          <o:OLEObject Type="Embed" ProgID="Equation.DSMT4" ShapeID="_x0000_i1097" DrawAspect="Content" ObjectID="_1627728840" r:id="rId150"/>
        </w:object>
      </w:r>
      <w:r>
        <w:rPr>
          <w:sz w:val="28"/>
          <w:szCs w:val="28"/>
        </w:rPr>
        <w:t xml:space="preserve"> – второй момент распределения времени обслуживания </w:t>
      </w:r>
      <w:r w:rsidRPr="00A0604B">
        <w:rPr>
          <w:position w:val="-12"/>
          <w:sz w:val="28"/>
          <w:szCs w:val="28"/>
        </w:rPr>
        <w:object w:dxaOrig="600" w:dyaOrig="360">
          <v:shape id="_x0000_i1098" type="#_x0000_t75" style="width:30.75pt;height:18.75pt" o:ole="">
            <v:imagedata r:id="rId121" o:title=""/>
          </v:shape>
          <o:OLEObject Type="Embed" ProgID="Equation.DSMT4" ShapeID="_x0000_i1098" DrawAspect="Content" ObjectID="_1627728841" r:id="rId151"/>
        </w:object>
      </w:r>
      <w:r>
        <w:rPr>
          <w:sz w:val="28"/>
          <w:szCs w:val="28"/>
        </w:rPr>
        <w:t>.</w:t>
      </w:r>
    </w:p>
    <w:p w:rsidR="00D54715" w:rsidRPr="00D54715" w:rsidRDefault="00D54715" w:rsidP="00D54715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 w:rsidRPr="00D54715">
        <w:rPr>
          <w:sz w:val="28"/>
          <w:szCs w:val="28"/>
        </w:rPr>
        <w:t>Введём нормированную дисперсию времени обслуживания (дисперсия времени обслуживания, нормированная по квадрату математического ожидания времени обслуживания):</w:t>
      </w:r>
    </w:p>
    <w:p w:rsidR="00D54715" w:rsidRPr="00D54715" w:rsidRDefault="00CE7375" w:rsidP="009C65B6">
      <w:pPr>
        <w:spacing w:line="360" w:lineRule="auto"/>
        <w:jc w:val="right"/>
        <w:rPr>
          <w:sz w:val="28"/>
          <w:szCs w:val="28"/>
        </w:rPr>
      </w:pPr>
      <w:r w:rsidRPr="00CE7375">
        <w:rPr>
          <w:position w:val="-38"/>
          <w:sz w:val="28"/>
          <w:szCs w:val="28"/>
        </w:rPr>
        <w:object w:dxaOrig="1240" w:dyaOrig="900">
          <v:shape id="_x0000_i1099" type="#_x0000_t75" style="width:62.25pt;height:45pt" o:ole="">
            <v:imagedata r:id="rId152" o:title=""/>
          </v:shape>
          <o:OLEObject Type="Embed" ProgID="Equation.DSMT4" ShapeID="_x0000_i1099" DrawAspect="Content" ObjectID="_1627728842" r:id="rId153"/>
        </w:object>
      </w:r>
      <w:r w:rsidR="00D54715" w:rsidRPr="00D54715">
        <w:rPr>
          <w:sz w:val="28"/>
          <w:szCs w:val="28"/>
        </w:rPr>
        <w:t>.</w:t>
      </w:r>
      <w:r w:rsidR="009C65B6">
        <w:rPr>
          <w:sz w:val="28"/>
          <w:szCs w:val="28"/>
        </w:rPr>
        <w:tab/>
      </w:r>
      <w:r w:rsidR="009C65B6">
        <w:rPr>
          <w:sz w:val="28"/>
          <w:szCs w:val="28"/>
        </w:rPr>
        <w:tab/>
      </w:r>
      <w:r w:rsidR="009C65B6">
        <w:rPr>
          <w:sz w:val="28"/>
          <w:szCs w:val="28"/>
        </w:rPr>
        <w:tab/>
      </w:r>
      <w:r w:rsidR="009C65B6">
        <w:rPr>
          <w:sz w:val="28"/>
          <w:szCs w:val="28"/>
        </w:rPr>
        <w:tab/>
      </w:r>
      <w:r w:rsidR="009C65B6">
        <w:rPr>
          <w:sz w:val="28"/>
          <w:szCs w:val="28"/>
        </w:rPr>
        <w:tab/>
      </w:r>
      <w:r w:rsidR="009C65B6">
        <w:rPr>
          <w:sz w:val="28"/>
          <w:szCs w:val="28"/>
        </w:rPr>
        <w:tab/>
        <w:t>(8.6)</w:t>
      </w:r>
    </w:p>
    <w:p w:rsidR="00D54715" w:rsidRPr="00D54715" w:rsidRDefault="00D54715" w:rsidP="00D54715">
      <w:pPr>
        <w:spacing w:line="360" w:lineRule="auto"/>
        <w:jc w:val="both"/>
        <w:rPr>
          <w:sz w:val="28"/>
          <w:szCs w:val="28"/>
        </w:rPr>
      </w:pPr>
      <w:r w:rsidRPr="00D54715">
        <w:rPr>
          <w:sz w:val="28"/>
          <w:szCs w:val="28"/>
        </w:rPr>
        <w:t xml:space="preserve">Тогда выражение </w:t>
      </w:r>
      <w:r w:rsidR="00CE7375" w:rsidRPr="00CE7375">
        <w:rPr>
          <w:sz w:val="28"/>
          <w:szCs w:val="28"/>
        </w:rPr>
        <w:t>(</w:t>
      </w:r>
      <w:r w:rsidR="008902AF">
        <w:rPr>
          <w:sz w:val="28"/>
          <w:szCs w:val="28"/>
        </w:rPr>
        <w:t>8.</w:t>
      </w:r>
      <w:r w:rsidR="00CE7375" w:rsidRPr="00CE7375">
        <w:rPr>
          <w:sz w:val="28"/>
          <w:szCs w:val="28"/>
        </w:rPr>
        <w:t>5)</w:t>
      </w:r>
      <w:r w:rsidR="00CE7375">
        <w:rPr>
          <w:sz w:val="28"/>
          <w:szCs w:val="28"/>
        </w:rPr>
        <w:t xml:space="preserve"> будет выглядеть следующим образом</w:t>
      </w:r>
      <w:r w:rsidRPr="00D54715">
        <w:rPr>
          <w:sz w:val="28"/>
          <w:szCs w:val="28"/>
        </w:rPr>
        <w:t>:</w:t>
      </w:r>
    </w:p>
    <w:p w:rsidR="00D54715" w:rsidRPr="00D54715" w:rsidRDefault="00CE7375" w:rsidP="00D54715">
      <w:pPr>
        <w:spacing w:line="360" w:lineRule="auto"/>
        <w:jc w:val="right"/>
        <w:rPr>
          <w:sz w:val="28"/>
          <w:szCs w:val="28"/>
        </w:rPr>
      </w:pPr>
      <w:r w:rsidRPr="00CE7375">
        <w:rPr>
          <w:position w:val="-32"/>
          <w:sz w:val="28"/>
          <w:szCs w:val="28"/>
        </w:rPr>
        <w:object w:dxaOrig="2740" w:dyaOrig="840">
          <v:shape id="_x0000_i1100" type="#_x0000_t75" style="width:137.25pt;height:42pt" o:ole="">
            <v:imagedata r:id="rId154" o:title=""/>
          </v:shape>
          <o:OLEObject Type="Embed" ProgID="Equation.DSMT4" ShapeID="_x0000_i1100" DrawAspect="Content" ObjectID="_1627728843" r:id="rId155"/>
        </w:object>
      </w:r>
      <w:r w:rsidR="00D54715" w:rsidRPr="00D54715">
        <w:rPr>
          <w:sz w:val="28"/>
          <w:szCs w:val="28"/>
        </w:rPr>
        <w:t>.</w:t>
      </w:r>
      <w:r w:rsidR="00D54715" w:rsidRPr="00D54715">
        <w:rPr>
          <w:sz w:val="28"/>
          <w:szCs w:val="28"/>
        </w:rPr>
        <w:tab/>
      </w:r>
      <w:r w:rsidR="00D54715" w:rsidRPr="00D54715">
        <w:rPr>
          <w:sz w:val="28"/>
          <w:szCs w:val="28"/>
        </w:rPr>
        <w:tab/>
      </w:r>
      <w:r w:rsidR="00D54715" w:rsidRPr="00D5471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54715" w:rsidRPr="00D54715">
        <w:rPr>
          <w:sz w:val="28"/>
          <w:szCs w:val="28"/>
        </w:rPr>
        <w:tab/>
        <w:t>(</w:t>
      </w:r>
      <w:r w:rsidR="008902AF">
        <w:rPr>
          <w:sz w:val="28"/>
          <w:szCs w:val="28"/>
        </w:rPr>
        <w:t>8.</w:t>
      </w:r>
      <w:r w:rsidR="009C65B6">
        <w:rPr>
          <w:sz w:val="28"/>
          <w:szCs w:val="28"/>
        </w:rPr>
        <w:t>7</w:t>
      </w:r>
      <w:r w:rsidR="00D54715" w:rsidRPr="00D54715">
        <w:rPr>
          <w:sz w:val="28"/>
          <w:szCs w:val="28"/>
        </w:rPr>
        <w:t>)</w:t>
      </w:r>
    </w:p>
    <w:p w:rsidR="00D54715" w:rsidRPr="00D54715" w:rsidRDefault="00CE7375" w:rsidP="00D54715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Ф. (8.5) и (8.</w:t>
      </w:r>
      <w:r w:rsidR="009C65B6">
        <w:rPr>
          <w:sz w:val="28"/>
          <w:szCs w:val="28"/>
        </w:rPr>
        <w:t>7</w:t>
      </w:r>
      <w:r>
        <w:rPr>
          <w:sz w:val="28"/>
          <w:szCs w:val="28"/>
        </w:rPr>
        <w:t xml:space="preserve">) </w:t>
      </w:r>
      <w:r w:rsidR="00D54715" w:rsidRPr="00D54715">
        <w:rPr>
          <w:sz w:val="28"/>
          <w:szCs w:val="28"/>
        </w:rPr>
        <w:t xml:space="preserve">называют формулой Полячека-Хинчина для среднего числа </w:t>
      </w:r>
      <w:r>
        <w:rPr>
          <w:sz w:val="28"/>
          <w:szCs w:val="28"/>
        </w:rPr>
        <w:t>заявок</w:t>
      </w:r>
      <w:r w:rsidR="00D54715" w:rsidRPr="00D54715">
        <w:rPr>
          <w:sz w:val="28"/>
          <w:szCs w:val="28"/>
        </w:rPr>
        <w:t xml:space="preserve"> в СМО</w:t>
      </w:r>
      <w:r w:rsidR="001004D3" w:rsidRPr="001004D3">
        <w:rPr>
          <w:sz w:val="28"/>
          <w:szCs w:val="28"/>
        </w:rPr>
        <w:t xml:space="preserve"> [4, 8]</w:t>
      </w:r>
      <w:r w:rsidR="00D54715" w:rsidRPr="00D54715">
        <w:rPr>
          <w:sz w:val="28"/>
          <w:szCs w:val="28"/>
        </w:rPr>
        <w:t>.</w:t>
      </w:r>
    </w:p>
    <w:p w:rsidR="00D54715" w:rsidRPr="00D54715" w:rsidRDefault="00D54715" w:rsidP="00D54715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 w:rsidRPr="00D54715">
        <w:rPr>
          <w:sz w:val="28"/>
          <w:szCs w:val="28"/>
        </w:rPr>
        <w:t xml:space="preserve">Можно выразить среднее число </w:t>
      </w:r>
      <w:r w:rsidR="00CE7375">
        <w:rPr>
          <w:sz w:val="28"/>
          <w:szCs w:val="28"/>
        </w:rPr>
        <w:t>заявок</w:t>
      </w:r>
      <w:r w:rsidRPr="00D54715">
        <w:rPr>
          <w:sz w:val="28"/>
          <w:szCs w:val="28"/>
        </w:rPr>
        <w:t xml:space="preserve"> в очереди:</w:t>
      </w:r>
    </w:p>
    <w:p w:rsidR="00D54715" w:rsidRPr="00D54715" w:rsidRDefault="00CE7375" w:rsidP="00D54715">
      <w:pPr>
        <w:spacing w:line="360" w:lineRule="auto"/>
        <w:jc w:val="right"/>
        <w:rPr>
          <w:sz w:val="28"/>
          <w:szCs w:val="28"/>
        </w:rPr>
      </w:pPr>
      <w:r w:rsidRPr="00CE7375">
        <w:rPr>
          <w:position w:val="-32"/>
          <w:sz w:val="28"/>
          <w:szCs w:val="28"/>
        </w:rPr>
        <w:object w:dxaOrig="3080" w:dyaOrig="840">
          <v:shape id="_x0000_i1101" type="#_x0000_t75" style="width:153.75pt;height:42pt" o:ole="">
            <v:imagedata r:id="rId156" o:title=""/>
          </v:shape>
          <o:OLEObject Type="Embed" ProgID="Equation.DSMT4" ShapeID="_x0000_i1101" DrawAspect="Content" ObjectID="_1627728844" r:id="rId157"/>
        </w:object>
      </w:r>
      <w:r w:rsidR="00D54715" w:rsidRPr="00D54715">
        <w:rPr>
          <w:sz w:val="28"/>
          <w:szCs w:val="28"/>
        </w:rPr>
        <w:t>,</w:t>
      </w:r>
      <w:r w:rsidR="00D54715" w:rsidRPr="00D54715">
        <w:rPr>
          <w:sz w:val="28"/>
          <w:szCs w:val="28"/>
        </w:rPr>
        <w:tab/>
      </w:r>
      <w:r w:rsidR="00D54715" w:rsidRPr="00D54715">
        <w:rPr>
          <w:sz w:val="28"/>
          <w:szCs w:val="28"/>
        </w:rPr>
        <w:tab/>
      </w:r>
      <w:r w:rsidR="00D54715" w:rsidRPr="00D54715">
        <w:rPr>
          <w:sz w:val="28"/>
          <w:szCs w:val="28"/>
        </w:rPr>
        <w:tab/>
      </w:r>
      <w:r w:rsidR="00D54715" w:rsidRPr="00D54715">
        <w:rPr>
          <w:sz w:val="28"/>
          <w:szCs w:val="28"/>
        </w:rPr>
        <w:tab/>
        <w:t>(</w:t>
      </w:r>
      <w:r w:rsidR="008902AF">
        <w:rPr>
          <w:sz w:val="28"/>
          <w:szCs w:val="28"/>
        </w:rPr>
        <w:t>8.</w:t>
      </w:r>
      <w:r w:rsidR="009C65B6">
        <w:rPr>
          <w:sz w:val="28"/>
          <w:szCs w:val="28"/>
        </w:rPr>
        <w:t>8</w:t>
      </w:r>
      <w:r w:rsidR="00D54715" w:rsidRPr="00D54715">
        <w:rPr>
          <w:sz w:val="28"/>
          <w:szCs w:val="28"/>
        </w:rPr>
        <w:t>)</w:t>
      </w:r>
    </w:p>
    <w:p w:rsidR="00CE7375" w:rsidRDefault="00D54715" w:rsidP="00D54715">
      <w:pPr>
        <w:spacing w:line="360" w:lineRule="auto"/>
        <w:rPr>
          <w:sz w:val="28"/>
          <w:szCs w:val="28"/>
        </w:rPr>
      </w:pPr>
      <w:r w:rsidRPr="00D54715">
        <w:rPr>
          <w:sz w:val="28"/>
          <w:szCs w:val="28"/>
        </w:rPr>
        <w:lastRenderedPageBreak/>
        <w:t xml:space="preserve">а также среднее время пребывания </w:t>
      </w:r>
      <w:r w:rsidR="00CE7375">
        <w:rPr>
          <w:sz w:val="28"/>
          <w:szCs w:val="28"/>
        </w:rPr>
        <w:t>заявки</w:t>
      </w:r>
      <w:r w:rsidRPr="00D54715">
        <w:rPr>
          <w:sz w:val="28"/>
          <w:szCs w:val="28"/>
        </w:rPr>
        <w:t xml:space="preserve"> в системе, используя формулу Литтла</w:t>
      </w:r>
      <w:r w:rsidR="00CE7375">
        <w:rPr>
          <w:sz w:val="28"/>
          <w:szCs w:val="28"/>
        </w:rPr>
        <w:t>:</w:t>
      </w:r>
    </w:p>
    <w:p w:rsidR="00AA492E" w:rsidRPr="00AA492E" w:rsidRDefault="00993558" w:rsidP="00AA492E">
      <w:pPr>
        <w:spacing w:line="360" w:lineRule="auto"/>
        <w:jc w:val="center"/>
        <w:rPr>
          <w:sz w:val="28"/>
          <w:szCs w:val="28"/>
        </w:rPr>
      </w:pPr>
      <w:r w:rsidRPr="00993558">
        <w:rPr>
          <w:position w:val="-12"/>
          <w:sz w:val="28"/>
          <w:szCs w:val="28"/>
        </w:rPr>
        <w:object w:dxaOrig="980" w:dyaOrig="440">
          <v:shape id="_x0000_i1102" type="#_x0000_t75" style="width:48.75pt;height:21pt" o:ole="">
            <v:imagedata r:id="rId158" o:title=""/>
          </v:shape>
          <o:OLEObject Type="Embed" ProgID="Equation.DSMT4" ShapeID="_x0000_i1102" DrawAspect="Content" ObjectID="_1627728845" r:id="rId159"/>
        </w:object>
      </w:r>
      <w:r w:rsidR="00AA492E">
        <w:rPr>
          <w:sz w:val="28"/>
          <w:szCs w:val="28"/>
        </w:rPr>
        <w:t>.</w:t>
      </w:r>
    </w:p>
    <w:p w:rsidR="00D54715" w:rsidRPr="00D54715" w:rsidRDefault="00AA492E" w:rsidP="00D54715">
      <w:pPr>
        <w:spacing w:line="360" w:lineRule="auto"/>
        <w:jc w:val="right"/>
        <w:rPr>
          <w:b/>
          <w:i/>
          <w:sz w:val="28"/>
          <w:szCs w:val="28"/>
        </w:rPr>
      </w:pPr>
      <w:r w:rsidRPr="00AA492E">
        <w:rPr>
          <w:position w:val="-32"/>
          <w:sz w:val="28"/>
          <w:szCs w:val="28"/>
        </w:rPr>
        <w:object w:dxaOrig="2900" w:dyaOrig="840">
          <v:shape id="_x0000_i1103" type="#_x0000_t75" style="width:145.5pt;height:42pt" o:ole="">
            <v:imagedata r:id="rId160" o:title=""/>
          </v:shape>
          <o:OLEObject Type="Embed" ProgID="Equation.DSMT4" ShapeID="_x0000_i1103" DrawAspect="Content" ObjectID="_1627728846" r:id="rId161"/>
        </w:object>
      </w:r>
      <w:r>
        <w:rPr>
          <w:sz w:val="28"/>
          <w:szCs w:val="28"/>
        </w:rPr>
        <w:t>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54715" w:rsidRPr="00D54715">
        <w:rPr>
          <w:sz w:val="28"/>
          <w:szCs w:val="28"/>
        </w:rPr>
        <w:tab/>
      </w:r>
      <w:r w:rsidR="00D54715" w:rsidRPr="00D54715">
        <w:rPr>
          <w:sz w:val="28"/>
          <w:szCs w:val="28"/>
        </w:rPr>
        <w:tab/>
        <w:t>(</w:t>
      </w:r>
      <w:r w:rsidR="008902AF">
        <w:rPr>
          <w:sz w:val="28"/>
          <w:szCs w:val="28"/>
        </w:rPr>
        <w:t>8.</w:t>
      </w:r>
      <w:r w:rsidR="009C65B6">
        <w:rPr>
          <w:sz w:val="28"/>
          <w:szCs w:val="28"/>
        </w:rPr>
        <w:t>9</w:t>
      </w:r>
      <w:r w:rsidR="00D54715" w:rsidRPr="00D54715">
        <w:rPr>
          <w:sz w:val="28"/>
          <w:szCs w:val="28"/>
        </w:rPr>
        <w:t>)</w:t>
      </w:r>
    </w:p>
    <w:p w:rsidR="00D54715" w:rsidRPr="00D54715" w:rsidRDefault="00D54715" w:rsidP="00D54715">
      <w:pPr>
        <w:spacing w:line="360" w:lineRule="auto"/>
        <w:jc w:val="both"/>
        <w:rPr>
          <w:sz w:val="28"/>
          <w:szCs w:val="28"/>
        </w:rPr>
      </w:pPr>
      <w:r w:rsidRPr="00D54715">
        <w:rPr>
          <w:sz w:val="28"/>
          <w:szCs w:val="28"/>
        </w:rPr>
        <w:t>и сре</w:t>
      </w:r>
      <w:r w:rsidR="00AA492E">
        <w:rPr>
          <w:sz w:val="28"/>
          <w:szCs w:val="28"/>
        </w:rPr>
        <w:t>днее время пребывания в очереди:</w:t>
      </w:r>
    </w:p>
    <w:p w:rsidR="00D54715" w:rsidRPr="00D54715" w:rsidRDefault="00AA492E" w:rsidP="00D54715">
      <w:pPr>
        <w:spacing w:line="360" w:lineRule="auto"/>
        <w:jc w:val="right"/>
        <w:rPr>
          <w:b/>
          <w:i/>
          <w:sz w:val="28"/>
          <w:szCs w:val="28"/>
        </w:rPr>
      </w:pPr>
      <w:r w:rsidRPr="00AA492E">
        <w:rPr>
          <w:position w:val="-32"/>
          <w:sz w:val="28"/>
          <w:szCs w:val="28"/>
        </w:rPr>
        <w:object w:dxaOrig="2000" w:dyaOrig="840">
          <v:shape id="_x0000_i1104" type="#_x0000_t75" style="width:100.5pt;height:42pt" o:ole="">
            <v:imagedata r:id="rId162" o:title=""/>
          </v:shape>
          <o:OLEObject Type="Embed" ProgID="Equation.DSMT4" ShapeID="_x0000_i1104" DrawAspect="Content" ObjectID="_1627728847" r:id="rId163"/>
        </w:object>
      </w:r>
      <w:r w:rsidR="00D54715" w:rsidRPr="00D54715">
        <w:rPr>
          <w:sz w:val="28"/>
          <w:szCs w:val="28"/>
        </w:rPr>
        <w:t>,</w:t>
      </w:r>
      <w:r w:rsidR="00D54715" w:rsidRPr="00D54715">
        <w:rPr>
          <w:sz w:val="28"/>
          <w:szCs w:val="28"/>
        </w:rPr>
        <w:tab/>
      </w:r>
      <w:r w:rsidR="00D54715" w:rsidRPr="00D54715">
        <w:rPr>
          <w:sz w:val="28"/>
          <w:szCs w:val="28"/>
        </w:rPr>
        <w:tab/>
      </w:r>
      <w:r w:rsidR="00D54715" w:rsidRPr="00D54715">
        <w:rPr>
          <w:sz w:val="28"/>
          <w:szCs w:val="28"/>
        </w:rPr>
        <w:tab/>
      </w:r>
      <w:r w:rsidR="00D54715" w:rsidRPr="00D54715">
        <w:rPr>
          <w:sz w:val="28"/>
          <w:szCs w:val="28"/>
        </w:rPr>
        <w:tab/>
      </w:r>
      <w:r w:rsidR="00D54715" w:rsidRPr="00D54715">
        <w:rPr>
          <w:sz w:val="28"/>
          <w:szCs w:val="28"/>
        </w:rPr>
        <w:tab/>
        <w:t>(</w:t>
      </w:r>
      <w:r w:rsidR="008902AF">
        <w:rPr>
          <w:sz w:val="28"/>
          <w:szCs w:val="28"/>
        </w:rPr>
        <w:t>8.</w:t>
      </w:r>
      <w:r w:rsidR="009C65B6">
        <w:rPr>
          <w:sz w:val="28"/>
          <w:szCs w:val="28"/>
        </w:rPr>
        <w:t>10</w:t>
      </w:r>
      <w:r w:rsidR="00D54715" w:rsidRPr="00D54715">
        <w:rPr>
          <w:sz w:val="28"/>
          <w:szCs w:val="28"/>
        </w:rPr>
        <w:t>)</w:t>
      </w:r>
    </w:p>
    <w:p w:rsidR="00D54715" w:rsidRPr="00D54715" w:rsidRDefault="00AA492E" w:rsidP="00D5471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из</w:t>
      </w:r>
      <w:r w:rsidR="00D54715" w:rsidRPr="00D54715">
        <w:rPr>
          <w:sz w:val="28"/>
          <w:szCs w:val="28"/>
        </w:rPr>
        <w:t xml:space="preserve"> </w:t>
      </w:r>
      <w:r w:rsidRPr="00D54715">
        <w:rPr>
          <w:position w:val="-6"/>
          <w:sz w:val="28"/>
          <w:szCs w:val="28"/>
        </w:rPr>
        <w:object w:dxaOrig="1180" w:dyaOrig="380">
          <v:shape id="_x0000_i1105" type="#_x0000_t75" style="width:59.25pt;height:18.75pt" o:ole="">
            <v:imagedata r:id="rId164" o:title=""/>
          </v:shape>
          <o:OLEObject Type="Embed" ProgID="Equation.DSMT4" ShapeID="_x0000_i1105" DrawAspect="Content" ObjectID="_1627728848" r:id="rId165"/>
        </w:object>
      </w:r>
      <w:r w:rsidR="00D54715" w:rsidRPr="00D54715">
        <w:rPr>
          <w:sz w:val="28"/>
          <w:szCs w:val="28"/>
        </w:rPr>
        <w:t>.</w:t>
      </w:r>
    </w:p>
    <w:p w:rsidR="00D54715" w:rsidRPr="00AA492E" w:rsidRDefault="00AA492E" w:rsidP="00D54715">
      <w:pPr>
        <w:spacing w:before="240" w:after="240" w:line="360" w:lineRule="auto"/>
        <w:rPr>
          <w:b/>
          <w:sz w:val="32"/>
          <w:szCs w:val="28"/>
        </w:rPr>
      </w:pPr>
      <w:r w:rsidRPr="00AA492E">
        <w:rPr>
          <w:b/>
          <w:sz w:val="32"/>
          <w:szCs w:val="28"/>
          <w:lang w:val="en-US"/>
        </w:rPr>
        <w:t>V  </w:t>
      </w:r>
      <w:r w:rsidR="00D54715" w:rsidRPr="00AA492E">
        <w:rPr>
          <w:b/>
          <w:sz w:val="32"/>
          <w:szCs w:val="28"/>
        </w:rPr>
        <w:t>Примеры применения формулы Полячека-Хинчина</w:t>
      </w:r>
    </w:p>
    <w:p w:rsidR="00932562" w:rsidRDefault="00932562" w:rsidP="00932562">
      <w:pPr>
        <w:spacing w:line="360" w:lineRule="auto"/>
        <w:jc w:val="both"/>
        <w:rPr>
          <w:b/>
          <w:sz w:val="28"/>
          <w:szCs w:val="28"/>
        </w:rPr>
      </w:pPr>
      <w:r w:rsidRPr="00D54715">
        <w:rPr>
          <w:b/>
          <w:sz w:val="28"/>
          <w:szCs w:val="28"/>
        </w:rPr>
        <w:t xml:space="preserve">Пример </w:t>
      </w:r>
      <w:r>
        <w:rPr>
          <w:b/>
          <w:sz w:val="28"/>
          <w:szCs w:val="28"/>
        </w:rPr>
        <w:t>8.</w:t>
      </w:r>
      <w:r w:rsidRPr="00D54715">
        <w:rPr>
          <w:b/>
          <w:sz w:val="28"/>
          <w:szCs w:val="28"/>
        </w:rPr>
        <w:t>1:</w:t>
      </w:r>
    </w:p>
    <w:p w:rsidR="00D54715" w:rsidRPr="00932562" w:rsidRDefault="00932562" w:rsidP="00932562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Рассмотрим систему </w:t>
      </w:r>
      <w:r w:rsidR="00D54715" w:rsidRPr="00932562">
        <w:rPr>
          <w:b/>
          <w:i/>
          <w:sz w:val="28"/>
          <w:szCs w:val="28"/>
        </w:rPr>
        <w:t>M</w:t>
      </w:r>
      <w:r w:rsidR="00D54715" w:rsidRPr="00AA492E">
        <w:rPr>
          <w:b/>
          <w:i/>
          <w:sz w:val="28"/>
          <w:szCs w:val="28"/>
        </w:rPr>
        <w:t>/</w:t>
      </w:r>
      <w:r w:rsidR="00D54715" w:rsidRPr="00932562">
        <w:rPr>
          <w:b/>
          <w:i/>
          <w:sz w:val="28"/>
          <w:szCs w:val="28"/>
        </w:rPr>
        <w:t>M</w:t>
      </w:r>
      <w:r w:rsidR="00D54715" w:rsidRPr="00AA492E">
        <w:rPr>
          <w:b/>
          <w:i/>
          <w:sz w:val="28"/>
          <w:szCs w:val="28"/>
        </w:rPr>
        <w:t>/1</w:t>
      </w:r>
      <w:r>
        <w:rPr>
          <w:b/>
          <w:i/>
          <w:sz w:val="28"/>
          <w:szCs w:val="28"/>
        </w:rPr>
        <w:t>.</w:t>
      </w:r>
    </w:p>
    <w:p w:rsidR="00932562" w:rsidRDefault="00D54715" w:rsidP="00886161">
      <w:pPr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sz w:val="28"/>
          <w:szCs w:val="28"/>
        </w:rPr>
        <w:t xml:space="preserve">Зная, что для данной СМО среднее время обслуживания: </w:t>
      </w:r>
      <w:r w:rsidR="00932562" w:rsidRPr="00932562">
        <w:rPr>
          <w:position w:val="-32"/>
          <w:sz w:val="28"/>
          <w:szCs w:val="28"/>
        </w:rPr>
        <w:object w:dxaOrig="720" w:dyaOrig="760">
          <v:shape id="_x0000_i1106" type="#_x0000_t75" style="width:36.75pt;height:38.25pt" o:ole="">
            <v:imagedata r:id="rId166" o:title=""/>
          </v:shape>
          <o:OLEObject Type="Embed" ProgID="Equation.DSMT4" ShapeID="_x0000_i1106" DrawAspect="Content" ObjectID="_1627728849" r:id="rId167"/>
        </w:object>
      </w:r>
      <w:r w:rsidRPr="00D54715">
        <w:rPr>
          <w:sz w:val="28"/>
          <w:szCs w:val="28"/>
        </w:rPr>
        <w:t xml:space="preserve">, а дисперсия </w:t>
      </w:r>
      <w:r w:rsidR="00932562" w:rsidRPr="00932562">
        <w:rPr>
          <w:position w:val="-36"/>
          <w:sz w:val="28"/>
          <w:szCs w:val="28"/>
        </w:rPr>
        <w:object w:dxaOrig="1060" w:dyaOrig="800">
          <v:shape id="_x0000_i1107" type="#_x0000_t75" style="width:53.25pt;height:40.5pt" o:ole="">
            <v:imagedata r:id="rId168" o:title=""/>
          </v:shape>
          <o:OLEObject Type="Embed" ProgID="Equation.DSMT4" ShapeID="_x0000_i1107" DrawAspect="Content" ObjectID="_1627728850" r:id="rId169"/>
        </w:object>
      </w:r>
      <w:r w:rsidRPr="00D54715">
        <w:rPr>
          <w:sz w:val="28"/>
          <w:szCs w:val="28"/>
        </w:rPr>
        <w:t>, определим нормированную дисперсию:</w:t>
      </w:r>
    </w:p>
    <w:p w:rsidR="00932562" w:rsidRDefault="00932562" w:rsidP="00932562">
      <w:pPr>
        <w:spacing w:line="360" w:lineRule="auto"/>
        <w:jc w:val="center"/>
        <w:rPr>
          <w:sz w:val="28"/>
          <w:szCs w:val="28"/>
        </w:rPr>
      </w:pPr>
      <w:r w:rsidRPr="00932562">
        <w:rPr>
          <w:position w:val="-72"/>
          <w:sz w:val="28"/>
          <w:szCs w:val="28"/>
        </w:rPr>
        <w:object w:dxaOrig="1460" w:dyaOrig="1579">
          <v:shape id="_x0000_i1108" type="#_x0000_t75" style="width:73.5pt;height:78.75pt" o:ole="">
            <v:imagedata r:id="rId170" o:title=""/>
          </v:shape>
          <o:OLEObject Type="Embed" ProgID="Equation.DSMT4" ShapeID="_x0000_i1108" DrawAspect="Content" ObjectID="_1627728851" r:id="rId171"/>
        </w:object>
      </w:r>
      <w:r w:rsidR="00D54715" w:rsidRPr="00D54715">
        <w:rPr>
          <w:sz w:val="28"/>
          <w:szCs w:val="28"/>
        </w:rPr>
        <w:t>.</w:t>
      </w:r>
    </w:p>
    <w:p w:rsidR="00D54715" w:rsidRPr="00D54715" w:rsidRDefault="00D54715" w:rsidP="00886161">
      <w:pPr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sz w:val="28"/>
          <w:szCs w:val="28"/>
        </w:rPr>
        <w:t xml:space="preserve">Подставляем в выражение </w:t>
      </w:r>
      <w:r w:rsidR="00932562" w:rsidRPr="00932562">
        <w:rPr>
          <w:sz w:val="28"/>
          <w:szCs w:val="28"/>
        </w:rPr>
        <w:t>(</w:t>
      </w:r>
      <w:r w:rsidR="008902AF">
        <w:rPr>
          <w:sz w:val="28"/>
          <w:szCs w:val="28"/>
        </w:rPr>
        <w:t>8.</w:t>
      </w:r>
      <w:r w:rsidR="009C65B6">
        <w:rPr>
          <w:sz w:val="28"/>
          <w:szCs w:val="28"/>
        </w:rPr>
        <w:t>7</w:t>
      </w:r>
      <w:r w:rsidR="00932562" w:rsidRPr="00932562">
        <w:rPr>
          <w:sz w:val="28"/>
          <w:szCs w:val="28"/>
        </w:rPr>
        <w:t>)</w:t>
      </w:r>
      <w:r w:rsidRPr="00D54715">
        <w:rPr>
          <w:sz w:val="28"/>
          <w:szCs w:val="28"/>
        </w:rPr>
        <w:t>:</w:t>
      </w:r>
    </w:p>
    <w:p w:rsidR="00D54715" w:rsidRPr="00D54715" w:rsidRDefault="00932562" w:rsidP="00D54715">
      <w:pPr>
        <w:spacing w:line="360" w:lineRule="auto"/>
        <w:jc w:val="right"/>
        <w:rPr>
          <w:sz w:val="28"/>
          <w:szCs w:val="28"/>
        </w:rPr>
      </w:pPr>
      <w:r w:rsidRPr="00932562">
        <w:rPr>
          <w:position w:val="-34"/>
          <w:sz w:val="28"/>
          <w:szCs w:val="28"/>
        </w:rPr>
        <w:object w:dxaOrig="3420" w:dyaOrig="780">
          <v:shape id="_x0000_i1109" type="#_x0000_t75" style="width:171pt;height:39.75pt" o:ole="">
            <v:imagedata r:id="rId172" o:title=""/>
          </v:shape>
          <o:OLEObject Type="Embed" ProgID="Equation.DSMT4" ShapeID="_x0000_i1109" DrawAspect="Content" ObjectID="_1627728852" r:id="rId173"/>
        </w:objec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54715" w:rsidRPr="00D54715">
        <w:rPr>
          <w:sz w:val="28"/>
          <w:szCs w:val="28"/>
        </w:rPr>
        <w:tab/>
      </w:r>
      <w:r w:rsidR="00D54715" w:rsidRPr="00D54715">
        <w:rPr>
          <w:sz w:val="28"/>
          <w:szCs w:val="28"/>
        </w:rPr>
        <w:tab/>
        <w:t>(</w:t>
      </w:r>
      <w:r w:rsidR="008902AF">
        <w:rPr>
          <w:sz w:val="28"/>
          <w:szCs w:val="28"/>
        </w:rPr>
        <w:t>8.</w:t>
      </w:r>
      <w:r w:rsidRPr="00932562">
        <w:rPr>
          <w:sz w:val="28"/>
          <w:szCs w:val="28"/>
        </w:rPr>
        <w:t>1</w:t>
      </w:r>
      <w:r w:rsidR="009C65B6">
        <w:rPr>
          <w:sz w:val="28"/>
          <w:szCs w:val="28"/>
        </w:rPr>
        <w:t>1</w:t>
      </w:r>
      <w:r w:rsidR="00D54715" w:rsidRPr="00D54715">
        <w:rPr>
          <w:sz w:val="28"/>
          <w:szCs w:val="28"/>
        </w:rPr>
        <w:t>)</w:t>
      </w:r>
    </w:p>
    <w:p w:rsidR="00932562" w:rsidRDefault="00932562" w:rsidP="00932562">
      <w:pPr>
        <w:spacing w:line="360" w:lineRule="auto"/>
        <w:jc w:val="both"/>
        <w:rPr>
          <w:b/>
          <w:sz w:val="28"/>
          <w:szCs w:val="28"/>
        </w:rPr>
      </w:pPr>
      <w:r w:rsidRPr="00D54715">
        <w:rPr>
          <w:b/>
          <w:sz w:val="28"/>
          <w:szCs w:val="28"/>
        </w:rPr>
        <w:t xml:space="preserve">Пример </w:t>
      </w:r>
      <w:r>
        <w:rPr>
          <w:b/>
          <w:sz w:val="28"/>
          <w:szCs w:val="28"/>
        </w:rPr>
        <w:t>8.2</w:t>
      </w:r>
      <w:r w:rsidRPr="00D54715">
        <w:rPr>
          <w:b/>
          <w:sz w:val="28"/>
          <w:szCs w:val="28"/>
        </w:rPr>
        <w:t>:</w:t>
      </w:r>
    </w:p>
    <w:p w:rsidR="00D54715" w:rsidRPr="00932562" w:rsidRDefault="00932562" w:rsidP="00D5471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Рассмотрим </w:t>
      </w:r>
      <w:r w:rsidRPr="00932562">
        <w:rPr>
          <w:b/>
          <w:i/>
          <w:sz w:val="28"/>
          <w:szCs w:val="28"/>
        </w:rPr>
        <w:t xml:space="preserve">систему </w:t>
      </w:r>
      <w:r w:rsidR="00D54715" w:rsidRPr="00932562">
        <w:rPr>
          <w:b/>
          <w:i/>
          <w:sz w:val="28"/>
          <w:szCs w:val="28"/>
          <w:lang w:val="en-US"/>
        </w:rPr>
        <w:t>M</w:t>
      </w:r>
      <w:r w:rsidR="00D54715" w:rsidRPr="00932562">
        <w:rPr>
          <w:b/>
          <w:i/>
          <w:sz w:val="28"/>
          <w:szCs w:val="28"/>
        </w:rPr>
        <w:t>/</w:t>
      </w:r>
      <w:r w:rsidR="00D54715" w:rsidRPr="00932562">
        <w:rPr>
          <w:b/>
          <w:i/>
          <w:sz w:val="28"/>
          <w:szCs w:val="28"/>
          <w:lang w:val="en-US"/>
        </w:rPr>
        <w:t>D</w:t>
      </w:r>
      <w:r w:rsidR="00D54715" w:rsidRPr="00932562">
        <w:rPr>
          <w:b/>
          <w:i/>
          <w:sz w:val="28"/>
          <w:szCs w:val="28"/>
        </w:rPr>
        <w:t>/1</w:t>
      </w:r>
      <w:r w:rsidR="00D54715" w:rsidRPr="00932562">
        <w:rPr>
          <w:b/>
          <w:sz w:val="28"/>
          <w:szCs w:val="28"/>
        </w:rPr>
        <w:t>:</w:t>
      </w:r>
    </w:p>
    <w:p w:rsidR="00D54715" w:rsidRPr="00D54715" w:rsidRDefault="00932562" w:rsidP="008861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СМО с постоянным временем обслуживания его дисперсия </w:t>
      </w:r>
      <w:r w:rsidRPr="00932562">
        <w:rPr>
          <w:position w:val="-12"/>
          <w:sz w:val="28"/>
          <w:szCs w:val="28"/>
        </w:rPr>
        <w:object w:dxaOrig="820" w:dyaOrig="480">
          <v:shape id="_x0000_i1110" type="#_x0000_t75" style="width:41.25pt;height:24pt" o:ole="">
            <v:imagedata r:id="rId174" o:title=""/>
          </v:shape>
          <o:OLEObject Type="Embed" ProgID="Equation.DSMT4" ShapeID="_x0000_i1110" DrawAspect="Content" ObjectID="_1627728853" r:id="rId175"/>
        </w:object>
      </w:r>
      <w:r>
        <w:rPr>
          <w:sz w:val="28"/>
          <w:szCs w:val="28"/>
        </w:rPr>
        <w:t xml:space="preserve">. Следовательно, нормированная дисперсия также </w:t>
      </w:r>
      <w:r w:rsidRPr="00932562">
        <w:rPr>
          <w:position w:val="-22"/>
          <w:sz w:val="28"/>
          <w:szCs w:val="28"/>
        </w:rPr>
        <w:object w:dxaOrig="980" w:dyaOrig="600">
          <v:shape id="_x0000_i1111" type="#_x0000_t75" style="width:48.75pt;height:30.75pt" o:ole="">
            <v:imagedata r:id="rId176" o:title=""/>
          </v:shape>
          <o:OLEObject Type="Embed" ProgID="Equation.DSMT4" ShapeID="_x0000_i1111" DrawAspect="Content" ObjectID="_1627728854" r:id="rId177"/>
        </w:object>
      </w:r>
      <w:r w:rsidR="00886161">
        <w:rPr>
          <w:sz w:val="28"/>
          <w:szCs w:val="28"/>
        </w:rPr>
        <w:t xml:space="preserve">. Что </w:t>
      </w:r>
      <w:r w:rsidR="00D54715" w:rsidRPr="00D54715">
        <w:rPr>
          <w:sz w:val="28"/>
          <w:szCs w:val="28"/>
        </w:rPr>
        <w:t>дает:</w:t>
      </w:r>
    </w:p>
    <w:p w:rsidR="00886161" w:rsidRPr="00886161" w:rsidRDefault="00886161" w:rsidP="00D54715">
      <w:pPr>
        <w:spacing w:line="360" w:lineRule="auto"/>
        <w:jc w:val="right"/>
        <w:rPr>
          <w:sz w:val="28"/>
          <w:szCs w:val="28"/>
        </w:rPr>
      </w:pPr>
      <w:r w:rsidRPr="00886161">
        <w:rPr>
          <w:position w:val="-36"/>
          <w:sz w:val="28"/>
          <w:szCs w:val="28"/>
        </w:rPr>
        <w:object w:dxaOrig="6979" w:dyaOrig="880">
          <v:shape id="_x0000_i1112" type="#_x0000_t75" style="width:349.5pt;height:45pt" o:ole="">
            <v:imagedata r:id="rId178" o:title=""/>
          </v:shape>
          <o:OLEObject Type="Embed" ProgID="Equation.DSMT4" ShapeID="_x0000_i1112" DrawAspect="Content" ObjectID="_1627728855" r:id="rId179"/>
        </w:object>
      </w:r>
      <w:r>
        <w:rPr>
          <w:sz w:val="28"/>
          <w:szCs w:val="28"/>
        </w:rPr>
        <w:t xml:space="preserve"> </w:t>
      </w:r>
      <w:r w:rsidRPr="00886161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54715">
        <w:rPr>
          <w:sz w:val="28"/>
          <w:szCs w:val="28"/>
        </w:rPr>
        <w:t>(</w:t>
      </w:r>
      <w:r>
        <w:rPr>
          <w:sz w:val="28"/>
          <w:szCs w:val="28"/>
        </w:rPr>
        <w:t>8.</w:t>
      </w:r>
      <w:r w:rsidRPr="00886161">
        <w:rPr>
          <w:sz w:val="28"/>
          <w:szCs w:val="28"/>
        </w:rPr>
        <w:t>1</w:t>
      </w:r>
      <w:r w:rsidR="009C65B6">
        <w:rPr>
          <w:sz w:val="28"/>
          <w:szCs w:val="28"/>
        </w:rPr>
        <w:t>2</w:t>
      </w:r>
      <w:r w:rsidRPr="00D54715">
        <w:rPr>
          <w:sz w:val="28"/>
          <w:szCs w:val="28"/>
        </w:rPr>
        <w:t>)</w:t>
      </w:r>
    </w:p>
    <w:p w:rsidR="00D54715" w:rsidRPr="00D54715" w:rsidRDefault="00D54715" w:rsidP="00D54715">
      <w:pPr>
        <w:spacing w:before="120" w:after="120" w:line="360" w:lineRule="auto"/>
        <w:jc w:val="both"/>
        <w:rPr>
          <w:b/>
          <w:sz w:val="28"/>
          <w:szCs w:val="28"/>
        </w:rPr>
      </w:pPr>
      <w:r w:rsidRPr="00D54715">
        <w:rPr>
          <w:b/>
          <w:sz w:val="28"/>
          <w:szCs w:val="28"/>
        </w:rPr>
        <w:t xml:space="preserve">Пример </w:t>
      </w:r>
      <w:r w:rsidR="008902AF">
        <w:rPr>
          <w:b/>
          <w:sz w:val="28"/>
          <w:szCs w:val="28"/>
        </w:rPr>
        <w:t>8.</w:t>
      </w:r>
      <w:r w:rsidR="00886161" w:rsidRPr="00886161">
        <w:rPr>
          <w:b/>
          <w:sz w:val="28"/>
          <w:szCs w:val="28"/>
        </w:rPr>
        <w:t>3</w:t>
      </w:r>
      <w:r w:rsidRPr="00D54715">
        <w:rPr>
          <w:b/>
          <w:sz w:val="28"/>
          <w:szCs w:val="28"/>
        </w:rPr>
        <w:t>:</w:t>
      </w:r>
    </w:p>
    <w:p w:rsidR="00D54715" w:rsidRPr="00D54715" w:rsidRDefault="00D54715" w:rsidP="008861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D54715">
        <w:rPr>
          <w:sz w:val="28"/>
          <w:szCs w:val="28"/>
        </w:rPr>
        <w:t xml:space="preserve">Рассмотрим СМО типа </w:t>
      </w:r>
      <w:r w:rsidRPr="00D54715">
        <w:rPr>
          <w:i/>
          <w:sz w:val="28"/>
          <w:szCs w:val="28"/>
          <w:lang w:val="en-US"/>
        </w:rPr>
        <w:t>M</w:t>
      </w:r>
      <w:r w:rsidRPr="00D54715">
        <w:rPr>
          <w:i/>
          <w:sz w:val="28"/>
          <w:szCs w:val="28"/>
        </w:rPr>
        <w:t>/</w:t>
      </w:r>
      <w:r w:rsidRPr="00D54715">
        <w:rPr>
          <w:i/>
          <w:sz w:val="28"/>
          <w:szCs w:val="28"/>
          <w:lang w:val="en-US"/>
        </w:rPr>
        <w:t>G</w:t>
      </w:r>
      <w:r w:rsidRPr="00D54715">
        <w:rPr>
          <w:i/>
          <w:sz w:val="28"/>
          <w:szCs w:val="28"/>
        </w:rPr>
        <w:t>/1,</w:t>
      </w:r>
      <w:r w:rsidRPr="00D54715">
        <w:rPr>
          <w:sz w:val="28"/>
          <w:szCs w:val="28"/>
        </w:rPr>
        <w:t xml:space="preserve"> на входе которой</w:t>
      </w:r>
      <w:r w:rsidRPr="00D54715">
        <w:rPr>
          <w:rFonts w:ascii="TimesNewRomanPSMT" w:hAnsi="TimesNewRomanPSMT" w:cs="TimesNewRomanPSMT"/>
          <w:sz w:val="28"/>
          <w:szCs w:val="28"/>
        </w:rPr>
        <w:t xml:space="preserve"> простейший поток требований с параметром </w:t>
      </w:r>
      <w:r w:rsidR="00886161" w:rsidRPr="00D54715">
        <w:rPr>
          <w:rFonts w:ascii="TimesNewRomanPSMT" w:hAnsi="TimesNewRomanPSMT" w:cs="TimesNewRomanPSMT"/>
          <w:position w:val="-6"/>
          <w:sz w:val="28"/>
          <w:szCs w:val="28"/>
        </w:rPr>
        <w:object w:dxaOrig="980" w:dyaOrig="300">
          <v:shape id="_x0000_i1113" type="#_x0000_t75" style="width:48.75pt;height:15pt" o:ole="">
            <v:imagedata r:id="rId180" o:title=""/>
          </v:shape>
          <o:OLEObject Type="Embed" ProgID="Equation.DSMT4" ShapeID="_x0000_i1113" DrawAspect="Content" ObjectID="_1627728856" r:id="rId181"/>
        </w:object>
      </w:r>
      <w:r w:rsidRPr="00D54715">
        <w:rPr>
          <w:rFonts w:ascii="TimesNewRomanPSMT" w:hAnsi="TimesNewRomanPSMT" w:cs="TimesNewRomanPSMT"/>
          <w:sz w:val="28"/>
          <w:szCs w:val="28"/>
        </w:rPr>
        <w:t>. Время обслуживания распределено по закону Вейбулла с параметром формы</w:t>
      </w:r>
      <w:r w:rsidR="00886161" w:rsidRPr="00886161">
        <w:rPr>
          <w:rFonts w:ascii="TimesNewRomanPSMT" w:hAnsi="TimesNewRomanPSMT" w:cs="TimesNewRomanPSMT"/>
          <w:sz w:val="28"/>
          <w:szCs w:val="28"/>
        </w:rPr>
        <w:t xml:space="preserve"> </w:t>
      </w:r>
      <w:r w:rsidR="00886161" w:rsidRPr="00D54715">
        <w:rPr>
          <w:rFonts w:ascii="TimesNewRomanPSMT" w:hAnsi="TimesNewRomanPSMT" w:cs="TimesNewRomanPSMT"/>
          <w:position w:val="-6"/>
          <w:sz w:val="28"/>
          <w:szCs w:val="28"/>
        </w:rPr>
        <w:object w:dxaOrig="620" w:dyaOrig="300">
          <v:shape id="_x0000_i1114" type="#_x0000_t75" style="width:31.5pt;height:15pt" o:ole="">
            <v:imagedata r:id="rId182" o:title=""/>
          </v:shape>
          <o:OLEObject Type="Embed" ProgID="Equation.DSMT4" ShapeID="_x0000_i1114" DrawAspect="Content" ObjectID="_1627728857" r:id="rId183"/>
        </w:object>
      </w:r>
      <w:r w:rsidRPr="00D54715">
        <w:rPr>
          <w:rFonts w:ascii="TimesNewRomanPSMT" w:hAnsi="TimesNewRomanPSMT" w:cs="TimesNewRomanPSMT"/>
          <w:sz w:val="28"/>
          <w:szCs w:val="28"/>
        </w:rPr>
        <w:t xml:space="preserve"> и параметром масштаба </w:t>
      </w:r>
      <w:r w:rsidR="00886161" w:rsidRPr="00D54715">
        <w:rPr>
          <w:rFonts w:ascii="TimesNewRomanPSMT" w:hAnsi="TimesNewRomanPSMT" w:cs="TimesNewRomanPSMT"/>
          <w:position w:val="-6"/>
          <w:sz w:val="28"/>
          <w:szCs w:val="28"/>
        </w:rPr>
        <w:object w:dxaOrig="1100" w:dyaOrig="300">
          <v:shape id="_x0000_i1115" type="#_x0000_t75" style="width:54.75pt;height:15pt" o:ole="">
            <v:imagedata r:id="rId184" o:title=""/>
          </v:shape>
          <o:OLEObject Type="Embed" ProgID="Equation.DSMT4" ShapeID="_x0000_i1115" DrawAspect="Content" ObjectID="_1627728858" r:id="rId185"/>
        </w:object>
      </w:r>
      <w:r w:rsidRPr="00D54715">
        <w:rPr>
          <w:rFonts w:ascii="TimesNewRomanPSMT" w:hAnsi="TimesNewRomanPSMT" w:cs="TimesNewRomanPSMT"/>
          <w:sz w:val="28"/>
          <w:szCs w:val="28"/>
        </w:rPr>
        <w:t>.</w:t>
      </w:r>
    </w:p>
    <w:p w:rsidR="00D54715" w:rsidRPr="00D54715" w:rsidRDefault="00886161" w:rsidP="008861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>
        <w:rPr>
          <w:rFonts w:ascii="TimesNewRomanPSMT" w:hAnsi="TimesNewRomanPSMT" w:cs="TimesNewRomanPSMT"/>
          <w:sz w:val="28"/>
          <w:szCs w:val="28"/>
        </w:rPr>
        <w:t>Определить:</w:t>
      </w:r>
    </w:p>
    <w:p w:rsidR="00D54715" w:rsidRPr="00D54715" w:rsidRDefault="00D54715" w:rsidP="00D54715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D54715">
        <w:rPr>
          <w:rFonts w:ascii="TimesNewRomanPSMT" w:hAnsi="TimesNewRomanPSMT" w:cs="TimesNewRomanPSMT"/>
          <w:sz w:val="28"/>
          <w:szCs w:val="28"/>
        </w:rPr>
        <w:t>Среднюю длину очереди.</w:t>
      </w:r>
    </w:p>
    <w:p w:rsidR="00D54715" w:rsidRPr="00D54715" w:rsidRDefault="00D54715" w:rsidP="00D54715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D54715">
        <w:rPr>
          <w:rFonts w:ascii="TimesNewRomanPSMT" w:hAnsi="TimesNewRomanPSMT" w:cs="TimesNewRomanPSMT"/>
          <w:sz w:val="28"/>
          <w:szCs w:val="28"/>
        </w:rPr>
        <w:t>Среднее время ожидания требованием обслуживания.</w:t>
      </w:r>
    </w:p>
    <w:p w:rsidR="00D54715" w:rsidRPr="00D54715" w:rsidRDefault="00D54715" w:rsidP="00D54715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D54715">
        <w:rPr>
          <w:rFonts w:ascii="TimesNewRomanPSMT" w:hAnsi="TimesNewRomanPSMT" w:cs="TimesNewRomanPSMT"/>
          <w:sz w:val="28"/>
          <w:szCs w:val="28"/>
        </w:rPr>
        <w:t>Среднее время пребывания требования в системе.</w:t>
      </w:r>
    </w:p>
    <w:p w:rsidR="00D54715" w:rsidRPr="00D54715" w:rsidRDefault="00D54715" w:rsidP="00D54715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D54715">
        <w:rPr>
          <w:rFonts w:ascii="TimesNewRomanPSMT" w:hAnsi="TimesNewRomanPSMT" w:cs="TimesNewRomanPSMT"/>
          <w:sz w:val="28"/>
          <w:szCs w:val="28"/>
        </w:rPr>
        <w:t>Среднее число требований в системе.</w:t>
      </w:r>
    </w:p>
    <w:p w:rsidR="00D54715" w:rsidRPr="00D54715" w:rsidRDefault="00D54715" w:rsidP="00D54715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TimesNewRomanPSMT" w:hAnsi="TimesNewRomanPSMT" w:cs="TimesNewRomanPSMT"/>
          <w:sz w:val="28"/>
          <w:szCs w:val="28"/>
        </w:rPr>
      </w:pPr>
      <w:r w:rsidRPr="00D54715">
        <w:rPr>
          <w:rFonts w:ascii="TimesNewRomanPSMT" w:hAnsi="TimesNewRomanPSMT" w:cs="TimesNewRomanPSMT"/>
          <w:sz w:val="28"/>
          <w:szCs w:val="28"/>
        </w:rPr>
        <w:t>Среднее время обслуживания.</w:t>
      </w:r>
    </w:p>
    <w:p w:rsidR="00D54715" w:rsidRPr="00D54715" w:rsidRDefault="00D54715" w:rsidP="00D54715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TimesNewRomanPSMT" w:hAnsi="TimesNewRomanPSMT" w:cs="TimesNewRomanPSMT"/>
          <w:sz w:val="28"/>
          <w:szCs w:val="28"/>
        </w:rPr>
      </w:pPr>
      <w:r w:rsidRPr="00D54715">
        <w:rPr>
          <w:rFonts w:ascii="TimesNewRomanPSMT" w:hAnsi="TimesNewRomanPSMT" w:cs="TimesNewRomanPSMT"/>
          <w:sz w:val="28"/>
          <w:szCs w:val="28"/>
        </w:rPr>
        <w:t>Среднее число требований на обслуживании.</w:t>
      </w:r>
    </w:p>
    <w:p w:rsidR="00D54715" w:rsidRPr="00D54715" w:rsidRDefault="00D54715" w:rsidP="00D54715">
      <w:pPr>
        <w:spacing w:before="120" w:after="120" w:line="360" w:lineRule="auto"/>
        <w:jc w:val="both"/>
        <w:rPr>
          <w:sz w:val="28"/>
          <w:szCs w:val="28"/>
        </w:rPr>
      </w:pPr>
      <w:r w:rsidRPr="00886161">
        <w:rPr>
          <w:b/>
          <w:sz w:val="28"/>
          <w:szCs w:val="28"/>
        </w:rPr>
        <w:t>Решение:</w:t>
      </w:r>
      <w:r w:rsidRPr="00D54715">
        <w:rPr>
          <w:sz w:val="28"/>
          <w:szCs w:val="28"/>
        </w:rPr>
        <w:t xml:space="preserve"> Для того чтобы применить формулу Полячека-Хинчина </w:t>
      </w:r>
      <w:r w:rsidR="00886161">
        <w:rPr>
          <w:sz w:val="28"/>
          <w:szCs w:val="28"/>
        </w:rPr>
        <w:t xml:space="preserve">ф. </w:t>
      </w:r>
      <w:r w:rsidRPr="00D54715">
        <w:rPr>
          <w:sz w:val="28"/>
          <w:szCs w:val="28"/>
        </w:rPr>
        <w:t>(</w:t>
      </w:r>
      <w:r w:rsidR="008902AF">
        <w:rPr>
          <w:sz w:val="28"/>
          <w:szCs w:val="28"/>
        </w:rPr>
        <w:t>8.</w:t>
      </w:r>
      <w:r w:rsidR="009C65B6">
        <w:rPr>
          <w:sz w:val="28"/>
          <w:szCs w:val="28"/>
        </w:rPr>
        <w:t>7</w:t>
      </w:r>
      <w:r w:rsidR="00886161">
        <w:rPr>
          <w:sz w:val="28"/>
          <w:szCs w:val="28"/>
        </w:rPr>
        <w:t>)</w:t>
      </w:r>
      <w:r w:rsidR="00886161" w:rsidRPr="00886161">
        <w:rPr>
          <w:sz w:val="28"/>
          <w:szCs w:val="28"/>
        </w:rPr>
        <w:t>–(</w:t>
      </w:r>
      <w:r w:rsidR="008902AF">
        <w:rPr>
          <w:sz w:val="28"/>
          <w:szCs w:val="28"/>
        </w:rPr>
        <w:t>8.</w:t>
      </w:r>
      <w:r w:rsidR="009C65B6">
        <w:rPr>
          <w:sz w:val="28"/>
          <w:szCs w:val="28"/>
        </w:rPr>
        <w:t>10</w:t>
      </w:r>
      <w:r w:rsidRPr="00D54715">
        <w:rPr>
          <w:sz w:val="28"/>
          <w:szCs w:val="28"/>
        </w:rPr>
        <w:t>) к решению данной задачи, необходимо определить среднее время обслуживания, его дисперсию и нормированную дисперсию</w:t>
      </w:r>
      <w:r w:rsidR="009C65B6">
        <w:rPr>
          <w:sz w:val="28"/>
          <w:szCs w:val="28"/>
        </w:rPr>
        <w:t xml:space="preserve"> ф. (8.6)</w:t>
      </w:r>
      <w:r w:rsidRPr="00D54715">
        <w:rPr>
          <w:sz w:val="28"/>
          <w:szCs w:val="28"/>
        </w:rPr>
        <w:t>. Для этого можно воспользоваться справочником [</w:t>
      </w:r>
      <w:r w:rsidR="00886161">
        <w:rPr>
          <w:sz w:val="28"/>
          <w:szCs w:val="28"/>
        </w:rPr>
        <w:t>6]</w:t>
      </w:r>
      <w:r w:rsidRPr="00D54715">
        <w:rPr>
          <w:sz w:val="28"/>
          <w:szCs w:val="28"/>
        </w:rPr>
        <w:t>.</w:t>
      </w:r>
    </w:p>
    <w:p w:rsidR="00D54715" w:rsidRPr="00D54715" w:rsidRDefault="00D54715" w:rsidP="0088616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86161">
        <w:rPr>
          <w:rFonts w:ascii="TimesNewRomanPSMT" w:hAnsi="TimesNewRomanPSMT" w:cs="TimesNewRomanPSMT"/>
          <w:sz w:val="28"/>
          <w:szCs w:val="28"/>
        </w:rPr>
        <w:t>Среднее</w:t>
      </w:r>
      <w:r w:rsidRPr="00D54715">
        <w:rPr>
          <w:sz w:val="28"/>
          <w:szCs w:val="28"/>
        </w:rPr>
        <w:t xml:space="preserve"> и дисперсия для распределения Вейбулла: </w:t>
      </w:r>
    </w:p>
    <w:p w:rsidR="00D54715" w:rsidRPr="00D54715" w:rsidRDefault="00886161" w:rsidP="00D54715">
      <w:pPr>
        <w:spacing w:before="120" w:after="120" w:line="360" w:lineRule="auto"/>
        <w:jc w:val="center"/>
        <w:rPr>
          <w:sz w:val="28"/>
          <w:szCs w:val="28"/>
        </w:rPr>
      </w:pPr>
      <w:r w:rsidRPr="00886161">
        <w:rPr>
          <w:position w:val="-86"/>
          <w:sz w:val="28"/>
          <w:szCs w:val="28"/>
        </w:rPr>
        <w:object w:dxaOrig="4160" w:dyaOrig="1860">
          <v:shape id="_x0000_i1116" type="#_x0000_t75" style="width:207.75pt;height:93pt" o:ole="">
            <v:imagedata r:id="rId186" o:title=""/>
          </v:shape>
          <o:OLEObject Type="Embed" ProgID="Equation.DSMT4" ShapeID="_x0000_i1116" DrawAspect="Content" ObjectID="_1627728859" r:id="rId187"/>
        </w:object>
      </w:r>
    </w:p>
    <w:p w:rsidR="00D54715" w:rsidRPr="00D54715" w:rsidRDefault="00D54715" w:rsidP="0088616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86161">
        <w:rPr>
          <w:rFonts w:ascii="TimesNewRomanPSMT" w:hAnsi="TimesNewRomanPSMT" w:cs="TimesNewRomanPSMT"/>
          <w:sz w:val="28"/>
          <w:szCs w:val="28"/>
        </w:rPr>
        <w:t>Вычислим</w:t>
      </w:r>
      <w:r w:rsidRPr="00D54715">
        <w:rPr>
          <w:sz w:val="28"/>
          <w:szCs w:val="28"/>
        </w:rPr>
        <w:t xml:space="preserve"> с использованием системы математических расчетов </w:t>
      </w:r>
      <w:r w:rsidRPr="00D54715">
        <w:rPr>
          <w:sz w:val="28"/>
          <w:szCs w:val="28"/>
          <w:lang w:val="en-US"/>
        </w:rPr>
        <w:t>Mathcad</w:t>
      </w:r>
      <w:r w:rsidRPr="00D54715">
        <w:rPr>
          <w:sz w:val="28"/>
          <w:szCs w:val="28"/>
        </w:rPr>
        <w:t>:</w:t>
      </w:r>
    </w:p>
    <w:p w:rsidR="00D54715" w:rsidRPr="00D54715" w:rsidRDefault="00886161" w:rsidP="00D54715">
      <w:pPr>
        <w:spacing w:before="120" w:after="120" w:line="360" w:lineRule="auto"/>
        <w:jc w:val="center"/>
        <w:rPr>
          <w:sz w:val="28"/>
          <w:szCs w:val="28"/>
        </w:rPr>
      </w:pPr>
      <w:r w:rsidRPr="00886161">
        <w:rPr>
          <w:position w:val="-86"/>
          <w:sz w:val="28"/>
          <w:szCs w:val="28"/>
        </w:rPr>
        <w:object w:dxaOrig="5560" w:dyaOrig="1860">
          <v:shape id="_x0000_i1117" type="#_x0000_t75" style="width:279pt;height:93pt" o:ole="">
            <v:imagedata r:id="rId188" o:title=""/>
          </v:shape>
          <o:OLEObject Type="Embed" ProgID="Equation.DSMT4" ShapeID="_x0000_i1117" DrawAspect="Content" ObjectID="_1627728860" r:id="rId189"/>
        </w:object>
      </w:r>
      <w:r w:rsidR="00D54715" w:rsidRPr="00D54715">
        <w:rPr>
          <w:sz w:val="28"/>
          <w:szCs w:val="28"/>
        </w:rPr>
        <w:t>.</w:t>
      </w:r>
    </w:p>
    <w:p w:rsidR="00D54715" w:rsidRPr="00D54715" w:rsidRDefault="00D54715" w:rsidP="0088616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86161">
        <w:rPr>
          <w:rFonts w:ascii="TimesNewRomanPSMT" w:hAnsi="TimesNewRomanPSMT" w:cs="TimesNewRomanPSMT"/>
          <w:sz w:val="28"/>
          <w:szCs w:val="28"/>
        </w:rPr>
        <w:lastRenderedPageBreak/>
        <w:t>Заметим</w:t>
      </w:r>
      <w:r w:rsidRPr="00D54715">
        <w:rPr>
          <w:sz w:val="28"/>
          <w:szCs w:val="28"/>
        </w:rPr>
        <w:t>, что п.</w:t>
      </w:r>
      <w:r w:rsidR="00886161">
        <w:rPr>
          <w:sz w:val="28"/>
          <w:szCs w:val="28"/>
        </w:rPr>
        <w:t xml:space="preserve"> </w:t>
      </w:r>
      <w:r w:rsidRPr="00D54715">
        <w:rPr>
          <w:sz w:val="28"/>
          <w:szCs w:val="28"/>
        </w:rPr>
        <w:t>5 задания м</w:t>
      </w:r>
      <w:r w:rsidR="00886161">
        <w:rPr>
          <w:sz w:val="28"/>
          <w:szCs w:val="28"/>
        </w:rPr>
        <w:t>ы, таким образом уже вычислили.</w:t>
      </w:r>
    </w:p>
    <w:p w:rsidR="00D54715" w:rsidRPr="00D54715" w:rsidRDefault="00D54715" w:rsidP="002F308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F308C">
        <w:rPr>
          <w:rFonts w:ascii="TimesNewRomanPSMT" w:hAnsi="TimesNewRomanPSMT" w:cs="TimesNewRomanPSMT"/>
          <w:sz w:val="28"/>
          <w:szCs w:val="28"/>
        </w:rPr>
        <w:t>Нормированная</w:t>
      </w:r>
      <w:r w:rsidRPr="00D54715">
        <w:rPr>
          <w:sz w:val="28"/>
          <w:szCs w:val="28"/>
        </w:rPr>
        <w:t xml:space="preserve"> дисперсия: </w:t>
      </w:r>
      <w:r w:rsidR="002F308C" w:rsidRPr="002F308C">
        <w:rPr>
          <w:position w:val="-54"/>
          <w:sz w:val="28"/>
          <w:szCs w:val="28"/>
        </w:rPr>
        <w:object w:dxaOrig="3260" w:dyaOrig="1060">
          <v:shape id="_x0000_i1118" type="#_x0000_t75" style="width:162.75pt;height:53.25pt" o:ole="">
            <v:imagedata r:id="rId190" o:title=""/>
          </v:shape>
          <o:OLEObject Type="Embed" ProgID="Equation.DSMT4" ShapeID="_x0000_i1118" DrawAspect="Content" ObjectID="_1627728861" r:id="rId191"/>
        </w:object>
      </w:r>
      <w:r w:rsidRPr="00D54715">
        <w:rPr>
          <w:sz w:val="28"/>
          <w:szCs w:val="28"/>
        </w:rPr>
        <w:t>.</w:t>
      </w:r>
    </w:p>
    <w:p w:rsidR="00D54715" w:rsidRPr="00D54715" w:rsidRDefault="00D54715" w:rsidP="002F308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F308C">
        <w:rPr>
          <w:rFonts w:ascii="TimesNewRomanPSMT" w:hAnsi="TimesNewRomanPSMT" w:cs="TimesNewRomanPSMT"/>
          <w:sz w:val="28"/>
          <w:szCs w:val="28"/>
        </w:rPr>
        <w:t>Коэффициент</w:t>
      </w:r>
      <w:r w:rsidRPr="00D54715">
        <w:rPr>
          <w:sz w:val="28"/>
          <w:szCs w:val="28"/>
        </w:rPr>
        <w:t xml:space="preserve"> загрузки: </w:t>
      </w:r>
      <w:r w:rsidR="002F308C" w:rsidRPr="00D54715">
        <w:rPr>
          <w:position w:val="-10"/>
          <w:sz w:val="28"/>
          <w:szCs w:val="28"/>
        </w:rPr>
        <w:object w:dxaOrig="3240" w:dyaOrig="420">
          <v:shape id="_x0000_i1119" type="#_x0000_t75" style="width:162pt;height:21pt" o:ole="">
            <v:imagedata r:id="rId192" o:title=""/>
          </v:shape>
          <o:OLEObject Type="Embed" ProgID="Equation.DSMT4" ShapeID="_x0000_i1119" DrawAspect="Content" ObjectID="_1627728862" r:id="rId193"/>
        </w:object>
      </w:r>
      <w:r w:rsidR="002F308C">
        <w:rPr>
          <w:sz w:val="28"/>
          <w:szCs w:val="28"/>
        </w:rPr>
        <w:t>.</w:t>
      </w:r>
    </w:p>
    <w:p w:rsidR="00D54715" w:rsidRPr="00D54715" w:rsidRDefault="00D54715" w:rsidP="002F308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54715">
        <w:rPr>
          <w:sz w:val="28"/>
          <w:szCs w:val="28"/>
        </w:rPr>
        <w:t>Подставляем найденные значения в формулы и получаем:</w:t>
      </w:r>
    </w:p>
    <w:p w:rsidR="00D54715" w:rsidRPr="00D54715" w:rsidRDefault="00D54715" w:rsidP="00D54715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D54715">
        <w:rPr>
          <w:rFonts w:ascii="TimesNewRomanPSMT" w:hAnsi="TimesNewRomanPSMT" w:cs="TimesNewRomanPSMT"/>
          <w:sz w:val="28"/>
          <w:szCs w:val="28"/>
        </w:rPr>
        <w:t>Средняя длина очереди</w:t>
      </w:r>
      <w:r w:rsidR="002F308C">
        <w:rPr>
          <w:rFonts w:ascii="TimesNewRomanPSMT" w:hAnsi="TimesNewRomanPSMT" w:cs="TimesNewRomanPSMT"/>
          <w:sz w:val="28"/>
          <w:szCs w:val="28"/>
        </w:rPr>
        <w:t>:</w:t>
      </w:r>
      <w:r w:rsidRPr="002F308C">
        <w:rPr>
          <w:rFonts w:ascii="TimesNewRomanPSMT" w:hAnsi="TimesNewRomanPSMT" w:cs="TimesNewRomanPSMT"/>
          <w:b/>
          <w:sz w:val="28"/>
          <w:szCs w:val="28"/>
        </w:rPr>
        <w:t xml:space="preserve"> </w:t>
      </w:r>
      <w:r w:rsidR="002F308C" w:rsidRPr="002F308C">
        <w:rPr>
          <w:rFonts w:ascii="TimesNewRomanPSMT" w:hAnsi="TimesNewRomanPSMT" w:cs="TimesNewRomanPSMT"/>
          <w:position w:val="-32"/>
          <w:sz w:val="28"/>
          <w:szCs w:val="28"/>
        </w:rPr>
        <w:object w:dxaOrig="3940" w:dyaOrig="760">
          <v:shape id="_x0000_i1120" type="#_x0000_t75" style="width:197.25pt;height:38.25pt" o:ole="">
            <v:imagedata r:id="rId194" o:title=""/>
          </v:shape>
          <o:OLEObject Type="Embed" ProgID="Equation.DSMT4" ShapeID="_x0000_i1120" DrawAspect="Content" ObjectID="_1627728863" r:id="rId195"/>
        </w:object>
      </w:r>
      <w:r w:rsidRPr="00D54715">
        <w:rPr>
          <w:rFonts w:ascii="TimesNewRomanPSMT" w:hAnsi="TimesNewRomanPSMT" w:cs="TimesNewRomanPSMT"/>
          <w:sz w:val="28"/>
          <w:szCs w:val="28"/>
        </w:rPr>
        <w:t>.</w:t>
      </w:r>
    </w:p>
    <w:p w:rsidR="00D54715" w:rsidRPr="00D54715" w:rsidRDefault="00D54715" w:rsidP="00D54715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D54715">
        <w:rPr>
          <w:rFonts w:ascii="TimesNewRomanPSMT" w:hAnsi="TimesNewRomanPSMT" w:cs="TimesNewRomanPSMT"/>
          <w:sz w:val="28"/>
          <w:szCs w:val="28"/>
        </w:rPr>
        <w:t>Среднее время ожидания</w:t>
      </w:r>
      <w:r w:rsidR="002F308C">
        <w:rPr>
          <w:rFonts w:ascii="TimesNewRomanPSMT" w:hAnsi="TimesNewRomanPSMT" w:cs="TimesNewRomanPSMT"/>
          <w:sz w:val="28"/>
          <w:szCs w:val="28"/>
        </w:rPr>
        <w:t xml:space="preserve">: </w:t>
      </w:r>
      <w:r w:rsidR="002F308C" w:rsidRPr="002F308C">
        <w:rPr>
          <w:position w:val="-28"/>
          <w:sz w:val="28"/>
          <w:szCs w:val="28"/>
        </w:rPr>
        <w:object w:dxaOrig="2700" w:dyaOrig="820">
          <v:shape id="_x0000_i1121" type="#_x0000_t75" style="width:135pt;height:41.25pt" o:ole="">
            <v:imagedata r:id="rId196" o:title=""/>
          </v:shape>
          <o:OLEObject Type="Embed" ProgID="Equation.DSMT4" ShapeID="_x0000_i1121" DrawAspect="Content" ObjectID="_1627728864" r:id="rId197"/>
        </w:object>
      </w:r>
      <w:r w:rsidRPr="00D54715">
        <w:rPr>
          <w:rFonts w:ascii="TimesNewRomanPSMT" w:hAnsi="TimesNewRomanPSMT" w:cs="TimesNewRomanPSMT"/>
          <w:sz w:val="28"/>
          <w:szCs w:val="28"/>
        </w:rPr>
        <w:t>.</w:t>
      </w:r>
    </w:p>
    <w:p w:rsidR="00D54715" w:rsidRPr="00D54715" w:rsidRDefault="00D54715" w:rsidP="00D54715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D54715">
        <w:rPr>
          <w:rFonts w:ascii="TimesNewRomanPSMT" w:hAnsi="TimesNewRomanPSMT" w:cs="TimesNewRomanPSMT"/>
          <w:sz w:val="28"/>
          <w:szCs w:val="28"/>
        </w:rPr>
        <w:t xml:space="preserve">Среднее время пребывания </w:t>
      </w:r>
      <w:r w:rsidR="002F308C">
        <w:rPr>
          <w:rFonts w:ascii="TimesNewRomanPSMT" w:hAnsi="TimesNewRomanPSMT" w:cs="TimesNewRomanPSMT"/>
          <w:sz w:val="28"/>
          <w:szCs w:val="28"/>
        </w:rPr>
        <w:t>заявки</w:t>
      </w:r>
      <w:r w:rsidRPr="00D54715">
        <w:rPr>
          <w:rFonts w:ascii="TimesNewRomanPSMT" w:hAnsi="TimesNewRomanPSMT" w:cs="TimesNewRomanPSMT"/>
          <w:sz w:val="28"/>
          <w:szCs w:val="28"/>
        </w:rPr>
        <w:t xml:space="preserve"> в системе</w:t>
      </w:r>
      <w:r w:rsidR="002F308C">
        <w:rPr>
          <w:rFonts w:ascii="TimesNewRomanPSMT" w:hAnsi="TimesNewRomanPSMT" w:cs="TimesNewRomanPSMT"/>
          <w:sz w:val="28"/>
          <w:szCs w:val="28"/>
        </w:rPr>
        <w:t xml:space="preserve">: </w:t>
      </w:r>
      <w:r w:rsidR="002F308C" w:rsidRPr="00D54715">
        <w:rPr>
          <w:position w:val="-6"/>
          <w:sz w:val="28"/>
          <w:szCs w:val="28"/>
        </w:rPr>
        <w:object w:dxaOrig="3720" w:dyaOrig="380">
          <v:shape id="_x0000_i1122" type="#_x0000_t75" style="width:186pt;height:18.75pt" o:ole="">
            <v:imagedata r:id="rId198" o:title=""/>
          </v:shape>
          <o:OLEObject Type="Embed" ProgID="Equation.DSMT4" ShapeID="_x0000_i1122" DrawAspect="Content" ObjectID="_1627728865" r:id="rId199"/>
        </w:object>
      </w:r>
      <w:r w:rsidRPr="00D54715">
        <w:rPr>
          <w:rFonts w:ascii="TimesNewRomanPSMT" w:hAnsi="TimesNewRomanPSMT" w:cs="TimesNewRomanPSMT"/>
          <w:sz w:val="28"/>
          <w:szCs w:val="28"/>
        </w:rPr>
        <w:t>.</w:t>
      </w:r>
    </w:p>
    <w:p w:rsidR="00D54715" w:rsidRPr="00D54715" w:rsidRDefault="00D54715" w:rsidP="00D54715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D54715">
        <w:rPr>
          <w:rFonts w:ascii="TimesNewRomanPSMT" w:hAnsi="TimesNewRomanPSMT" w:cs="TimesNewRomanPSMT"/>
          <w:sz w:val="28"/>
          <w:szCs w:val="28"/>
        </w:rPr>
        <w:t xml:space="preserve">Среднее число </w:t>
      </w:r>
      <w:r w:rsidR="002F308C">
        <w:rPr>
          <w:rFonts w:ascii="TimesNewRomanPSMT" w:hAnsi="TimesNewRomanPSMT" w:cs="TimesNewRomanPSMT"/>
          <w:sz w:val="28"/>
          <w:szCs w:val="28"/>
        </w:rPr>
        <w:t>заявок</w:t>
      </w:r>
      <w:r w:rsidRPr="00D54715">
        <w:rPr>
          <w:rFonts w:ascii="TimesNewRomanPSMT" w:hAnsi="TimesNewRomanPSMT" w:cs="TimesNewRomanPSMT"/>
          <w:sz w:val="28"/>
          <w:szCs w:val="28"/>
        </w:rPr>
        <w:t xml:space="preserve"> в системе</w:t>
      </w:r>
      <w:r w:rsidR="002F308C">
        <w:rPr>
          <w:rFonts w:ascii="TimesNewRomanPSMT" w:hAnsi="TimesNewRomanPSMT" w:cs="TimesNewRomanPSMT"/>
          <w:sz w:val="28"/>
          <w:szCs w:val="28"/>
        </w:rPr>
        <w:t>:</w:t>
      </w:r>
      <w:r w:rsidRPr="00D54715">
        <w:rPr>
          <w:rFonts w:ascii="TimesNewRomanPSMT" w:hAnsi="TimesNewRomanPSMT" w:cs="TimesNewRomanPSMT"/>
          <w:sz w:val="28"/>
          <w:szCs w:val="28"/>
        </w:rPr>
        <w:t xml:space="preserve"> </w:t>
      </w:r>
      <w:r w:rsidR="002F308C" w:rsidRPr="002F308C">
        <w:rPr>
          <w:rFonts w:ascii="TimesNewRomanPSMT" w:hAnsi="TimesNewRomanPSMT" w:cs="TimesNewRomanPSMT"/>
          <w:position w:val="-18"/>
          <w:sz w:val="28"/>
          <w:szCs w:val="28"/>
        </w:rPr>
        <w:object w:dxaOrig="4060" w:dyaOrig="499">
          <v:shape id="_x0000_i1123" type="#_x0000_t75" style="width:203.25pt;height:25.5pt" o:ole="">
            <v:imagedata r:id="rId200" o:title=""/>
          </v:shape>
          <o:OLEObject Type="Embed" ProgID="Equation.DSMT4" ShapeID="_x0000_i1123" DrawAspect="Content" ObjectID="_1627728866" r:id="rId201"/>
        </w:object>
      </w:r>
      <w:r w:rsidRPr="00D54715">
        <w:rPr>
          <w:rFonts w:ascii="TimesNewRomanPSMT" w:hAnsi="TimesNewRomanPSMT" w:cs="TimesNewRomanPSMT"/>
          <w:sz w:val="28"/>
          <w:szCs w:val="28"/>
        </w:rPr>
        <w:t>.</w:t>
      </w:r>
    </w:p>
    <w:p w:rsidR="00D54715" w:rsidRPr="00D54715" w:rsidRDefault="00D54715" w:rsidP="00D54715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D54715">
        <w:rPr>
          <w:rFonts w:ascii="TimesNewRomanPSMT" w:hAnsi="TimesNewRomanPSMT" w:cs="TimesNewRomanPSMT"/>
          <w:sz w:val="28"/>
          <w:szCs w:val="28"/>
        </w:rPr>
        <w:t>См. выше</w:t>
      </w:r>
      <w:r w:rsidR="002F308C">
        <w:rPr>
          <w:rFonts w:ascii="TimesNewRomanPSMT" w:hAnsi="TimesNewRomanPSMT" w:cs="TimesNewRomanPSMT"/>
          <w:sz w:val="28"/>
          <w:szCs w:val="28"/>
        </w:rPr>
        <w:t>:</w:t>
      </w:r>
      <w:r w:rsidRPr="00D54715">
        <w:rPr>
          <w:rFonts w:ascii="TimesNewRomanPSMT" w:hAnsi="TimesNewRomanPSMT" w:cs="TimesNewRomanPSMT"/>
          <w:sz w:val="28"/>
          <w:szCs w:val="28"/>
        </w:rPr>
        <w:t xml:space="preserve"> </w:t>
      </w:r>
      <w:r w:rsidR="002F308C" w:rsidRPr="00D54715">
        <w:rPr>
          <w:rFonts w:ascii="TimesNewRomanPSMT" w:hAnsi="TimesNewRomanPSMT" w:cs="TimesNewRomanPSMT"/>
          <w:position w:val="-6"/>
          <w:sz w:val="28"/>
          <w:szCs w:val="28"/>
        </w:rPr>
        <w:object w:dxaOrig="1120" w:dyaOrig="380">
          <v:shape id="_x0000_i1124" type="#_x0000_t75" style="width:57pt;height:18.75pt" o:ole="">
            <v:imagedata r:id="rId202" o:title=""/>
          </v:shape>
          <o:OLEObject Type="Embed" ProgID="Equation.DSMT4" ShapeID="_x0000_i1124" DrawAspect="Content" ObjectID="_1627728867" r:id="rId203"/>
        </w:object>
      </w:r>
      <w:r w:rsidRPr="00D54715">
        <w:rPr>
          <w:rFonts w:ascii="TimesNewRomanPSMT" w:hAnsi="TimesNewRomanPSMT" w:cs="TimesNewRomanPSMT"/>
          <w:sz w:val="28"/>
          <w:szCs w:val="28"/>
        </w:rPr>
        <w:t>.</w:t>
      </w:r>
    </w:p>
    <w:p w:rsidR="00D54715" w:rsidRPr="00D54715" w:rsidRDefault="00D54715" w:rsidP="00D54715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rPr>
          <w:rFonts w:ascii="TimesNewRomanPSMT" w:hAnsi="TimesNewRomanPSMT" w:cs="TimesNewRomanPSMT"/>
          <w:sz w:val="28"/>
          <w:szCs w:val="28"/>
        </w:rPr>
      </w:pPr>
      <w:r w:rsidRPr="00D54715">
        <w:rPr>
          <w:rFonts w:ascii="TimesNewRomanPSMT" w:hAnsi="TimesNewRomanPSMT" w:cs="TimesNewRomanPSMT"/>
          <w:sz w:val="28"/>
          <w:szCs w:val="28"/>
        </w:rPr>
        <w:t xml:space="preserve">Среднее число </w:t>
      </w:r>
      <w:r w:rsidR="002F308C">
        <w:rPr>
          <w:rFonts w:ascii="TimesNewRomanPSMT" w:hAnsi="TimesNewRomanPSMT" w:cs="TimesNewRomanPSMT"/>
          <w:sz w:val="28"/>
          <w:szCs w:val="28"/>
        </w:rPr>
        <w:t xml:space="preserve">заявок в обслуживающем приборе: </w:t>
      </w:r>
      <w:r w:rsidR="002F308C" w:rsidRPr="00D54715">
        <w:rPr>
          <w:rFonts w:ascii="TimesNewRomanPSMT" w:hAnsi="TimesNewRomanPSMT" w:cs="TimesNewRomanPSMT"/>
          <w:position w:val="-12"/>
          <w:sz w:val="28"/>
          <w:szCs w:val="28"/>
        </w:rPr>
        <w:object w:dxaOrig="1760" w:dyaOrig="440">
          <v:shape id="_x0000_i1125" type="#_x0000_t75" style="width:87.75pt;height:22.5pt" o:ole="">
            <v:imagedata r:id="rId204" o:title=""/>
          </v:shape>
          <o:OLEObject Type="Embed" ProgID="Equation.DSMT4" ShapeID="_x0000_i1125" DrawAspect="Content" ObjectID="_1627728868" r:id="rId205"/>
        </w:object>
      </w:r>
      <w:r w:rsidRPr="00D54715">
        <w:rPr>
          <w:rFonts w:ascii="TimesNewRomanPSMT" w:hAnsi="TimesNewRomanPSMT" w:cs="TimesNewRomanPSMT"/>
          <w:sz w:val="28"/>
          <w:szCs w:val="28"/>
        </w:rPr>
        <w:t>.</w:t>
      </w:r>
    </w:p>
    <w:p w:rsidR="008902AF" w:rsidRPr="00F86F49" w:rsidRDefault="008902AF" w:rsidP="008902AF">
      <w:pPr>
        <w:pStyle w:val="a9"/>
        <w:rPr>
          <w:b/>
        </w:rPr>
      </w:pPr>
      <w:r>
        <w:rPr>
          <w:sz w:val="28"/>
          <w:szCs w:val="28"/>
        </w:rPr>
        <w:br w:type="page"/>
      </w:r>
      <w:r>
        <w:lastRenderedPageBreak/>
        <w:t xml:space="preserve">контрольные вопросы к лекции </w:t>
      </w:r>
      <w:r w:rsidRPr="00F86F49">
        <w:t>8</w:t>
      </w:r>
    </w:p>
    <w:p w:rsidR="008902AF" w:rsidRPr="00EB6474" w:rsidRDefault="008902AF" w:rsidP="008902AF">
      <w:pPr>
        <w:spacing w:line="360" w:lineRule="auto"/>
        <w:ind w:firstLine="709"/>
        <w:jc w:val="both"/>
        <w:rPr>
          <w:sz w:val="28"/>
        </w:rPr>
      </w:pPr>
      <w:r w:rsidRPr="00255888">
        <w:rPr>
          <w:sz w:val="28"/>
        </w:rPr>
        <w:t>1.  </w:t>
      </w:r>
      <w:r w:rsidR="00EB6474">
        <w:rPr>
          <w:sz w:val="28"/>
        </w:rPr>
        <w:t xml:space="preserve">Охарактеризуйте систему типа </w:t>
      </w:r>
      <w:r w:rsidR="00EB6474">
        <w:rPr>
          <w:sz w:val="28"/>
          <w:lang w:val="en-US"/>
        </w:rPr>
        <w:t>M</w:t>
      </w:r>
      <w:r w:rsidR="00EB6474" w:rsidRPr="00EB6474">
        <w:rPr>
          <w:sz w:val="28"/>
        </w:rPr>
        <w:t>/</w:t>
      </w:r>
      <w:r w:rsidR="00EB6474">
        <w:rPr>
          <w:sz w:val="28"/>
          <w:lang w:val="en-US"/>
        </w:rPr>
        <w:t>G</w:t>
      </w:r>
      <w:r w:rsidR="00EB6474" w:rsidRPr="00EB6474">
        <w:rPr>
          <w:sz w:val="28"/>
        </w:rPr>
        <w:t>/1.</w:t>
      </w:r>
    </w:p>
    <w:p w:rsidR="008902AF" w:rsidRPr="00EB6474" w:rsidRDefault="008902AF" w:rsidP="008902AF">
      <w:pPr>
        <w:spacing w:line="360" w:lineRule="auto"/>
        <w:ind w:firstLine="709"/>
        <w:jc w:val="both"/>
        <w:rPr>
          <w:sz w:val="28"/>
        </w:rPr>
      </w:pPr>
      <w:r w:rsidRPr="00255888">
        <w:rPr>
          <w:sz w:val="28"/>
        </w:rPr>
        <w:t>2.  </w:t>
      </w:r>
      <w:r w:rsidR="00EB6474">
        <w:rPr>
          <w:sz w:val="28"/>
        </w:rPr>
        <w:t xml:space="preserve">Что в описании СМО </w:t>
      </w:r>
      <w:r w:rsidR="00EB6474">
        <w:rPr>
          <w:sz w:val="28"/>
          <w:lang w:val="en-US"/>
        </w:rPr>
        <w:t>M</w:t>
      </w:r>
      <w:r w:rsidR="00EB6474" w:rsidRPr="00EB6474">
        <w:rPr>
          <w:sz w:val="28"/>
        </w:rPr>
        <w:t>/</w:t>
      </w:r>
      <w:r w:rsidR="00EB6474">
        <w:rPr>
          <w:sz w:val="28"/>
          <w:lang w:val="en-US"/>
        </w:rPr>
        <w:t>G</w:t>
      </w:r>
      <w:r w:rsidR="00EB6474" w:rsidRPr="00EB6474">
        <w:rPr>
          <w:sz w:val="28"/>
        </w:rPr>
        <w:t>/1</w:t>
      </w:r>
      <w:r w:rsidR="00EB6474">
        <w:rPr>
          <w:sz w:val="28"/>
        </w:rPr>
        <w:t xml:space="preserve"> означает буква </w:t>
      </w:r>
      <w:r w:rsidR="00EB6474">
        <w:rPr>
          <w:sz w:val="28"/>
          <w:lang w:val="en-US"/>
        </w:rPr>
        <w:t>G</w:t>
      </w:r>
      <w:r w:rsidR="00EB6474" w:rsidRPr="00EB6474">
        <w:rPr>
          <w:sz w:val="28"/>
        </w:rPr>
        <w:t>?</w:t>
      </w:r>
    </w:p>
    <w:p w:rsidR="008902AF" w:rsidRPr="007161B0" w:rsidRDefault="00EB6474" w:rsidP="008902A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3.  Приведите описание состояния СМО </w:t>
      </w:r>
      <w:r>
        <w:rPr>
          <w:sz w:val="28"/>
          <w:lang w:val="en-US"/>
        </w:rPr>
        <w:t>M</w:t>
      </w:r>
      <w:r w:rsidRPr="00EB6474">
        <w:rPr>
          <w:sz w:val="28"/>
        </w:rPr>
        <w:t>/</w:t>
      </w:r>
      <w:r>
        <w:rPr>
          <w:sz w:val="28"/>
          <w:lang w:val="en-US"/>
        </w:rPr>
        <w:t>G</w:t>
      </w:r>
      <w:r w:rsidRPr="00EB6474">
        <w:rPr>
          <w:sz w:val="28"/>
        </w:rPr>
        <w:t>/1</w:t>
      </w:r>
      <w:r>
        <w:rPr>
          <w:sz w:val="28"/>
        </w:rPr>
        <w:t>. В чём заключается проблема анализа данной СМО</w:t>
      </w:r>
      <w:r w:rsidR="008902AF" w:rsidRPr="007161B0">
        <w:rPr>
          <w:sz w:val="28"/>
        </w:rPr>
        <w:t>?</w:t>
      </w:r>
    </w:p>
    <w:p w:rsidR="008902AF" w:rsidRPr="007161B0" w:rsidRDefault="008902AF" w:rsidP="008902AF">
      <w:pPr>
        <w:spacing w:line="360" w:lineRule="auto"/>
        <w:ind w:firstLine="709"/>
        <w:jc w:val="both"/>
        <w:rPr>
          <w:sz w:val="28"/>
        </w:rPr>
      </w:pPr>
      <w:r w:rsidRPr="007161B0">
        <w:rPr>
          <w:sz w:val="28"/>
        </w:rPr>
        <w:t>4.  </w:t>
      </w:r>
      <w:r w:rsidR="00EB6474">
        <w:rPr>
          <w:sz w:val="28"/>
        </w:rPr>
        <w:t>Для чего применяется метод вложенной цепи Маркова?</w:t>
      </w:r>
    </w:p>
    <w:p w:rsidR="008902AF" w:rsidRDefault="008902AF" w:rsidP="008902AF">
      <w:pPr>
        <w:spacing w:line="360" w:lineRule="auto"/>
        <w:ind w:firstLine="709"/>
        <w:jc w:val="both"/>
        <w:rPr>
          <w:sz w:val="28"/>
        </w:rPr>
      </w:pPr>
      <w:r w:rsidRPr="007161B0">
        <w:rPr>
          <w:sz w:val="28"/>
        </w:rPr>
        <w:t>5.  </w:t>
      </w:r>
      <w:r w:rsidR="00EB6474">
        <w:rPr>
          <w:sz w:val="28"/>
        </w:rPr>
        <w:t>В чём заключается метод вложенной цепи Маркова</w:t>
      </w:r>
      <w:r w:rsidRPr="007161B0">
        <w:rPr>
          <w:sz w:val="28"/>
        </w:rPr>
        <w:t>?</w:t>
      </w:r>
    </w:p>
    <w:p w:rsidR="008902AF" w:rsidRDefault="008902AF" w:rsidP="008902A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6.  </w:t>
      </w:r>
      <w:r w:rsidR="00EB6474">
        <w:rPr>
          <w:sz w:val="28"/>
        </w:rPr>
        <w:t>Охарактеризуйте матрицу вероятностей переходов вложенной цепи Маркова.</w:t>
      </w:r>
    </w:p>
    <w:p w:rsidR="008902AF" w:rsidRDefault="008902AF" w:rsidP="008902A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7.  </w:t>
      </w:r>
      <w:r w:rsidR="00EB6474">
        <w:rPr>
          <w:sz w:val="28"/>
        </w:rPr>
        <w:t>Какие характеристики позволяет получить формула Полячека-Хинчина</w:t>
      </w:r>
      <w:r>
        <w:rPr>
          <w:sz w:val="28"/>
        </w:rPr>
        <w:t>?</w:t>
      </w:r>
    </w:p>
    <w:p w:rsidR="00B25F63" w:rsidRPr="00634559" w:rsidRDefault="00EB6474" w:rsidP="00634559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8.  Охарактеризуйте входящие в формулу Полячека-Хинчина параметры.</w:t>
      </w:r>
    </w:p>
    <w:sectPr w:rsidR="00B25F63" w:rsidRPr="00634559" w:rsidSect="00D54715">
      <w:footerReference w:type="default" r:id="rId206"/>
      <w:pgSz w:w="11906" w:h="16838"/>
      <w:pgMar w:top="1134" w:right="1134" w:bottom="1134" w:left="113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03C" w:rsidRDefault="0084203C" w:rsidP="00FE330F">
      <w:r>
        <w:separator/>
      </w:r>
    </w:p>
  </w:endnote>
  <w:endnote w:type="continuationSeparator" w:id="0">
    <w:p w:rsidR="0084203C" w:rsidRDefault="0084203C" w:rsidP="00FE3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5B6" w:rsidRPr="00FE330F" w:rsidRDefault="009C65B6">
    <w:pPr>
      <w:pStyle w:val="a7"/>
      <w:jc w:val="right"/>
      <w:rPr>
        <w:sz w:val="22"/>
        <w:szCs w:val="22"/>
      </w:rPr>
    </w:pPr>
    <w:r w:rsidRPr="00FE330F">
      <w:rPr>
        <w:sz w:val="22"/>
        <w:szCs w:val="22"/>
      </w:rPr>
      <w:fldChar w:fldCharType="begin"/>
    </w:r>
    <w:r w:rsidRPr="00FE330F">
      <w:rPr>
        <w:sz w:val="22"/>
        <w:szCs w:val="22"/>
      </w:rPr>
      <w:instrText xml:space="preserve"> PAGE   \* MERGEFORMAT </w:instrText>
    </w:r>
    <w:r w:rsidRPr="00FE330F">
      <w:rPr>
        <w:sz w:val="22"/>
        <w:szCs w:val="22"/>
      </w:rPr>
      <w:fldChar w:fldCharType="separate"/>
    </w:r>
    <w:r w:rsidR="00EC1373">
      <w:rPr>
        <w:noProof/>
        <w:sz w:val="22"/>
        <w:szCs w:val="22"/>
      </w:rPr>
      <w:t>9</w:t>
    </w:r>
    <w:r w:rsidRPr="00FE330F">
      <w:rPr>
        <w:sz w:val="22"/>
        <w:szCs w:val="22"/>
      </w:rPr>
      <w:fldChar w:fldCharType="end"/>
    </w:r>
  </w:p>
  <w:p w:rsidR="009C65B6" w:rsidRDefault="009C65B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03C" w:rsidRDefault="0084203C" w:rsidP="00FE330F">
      <w:r>
        <w:separator/>
      </w:r>
    </w:p>
  </w:footnote>
  <w:footnote w:type="continuationSeparator" w:id="0">
    <w:p w:rsidR="0084203C" w:rsidRDefault="0084203C" w:rsidP="00FE3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570C3"/>
    <w:multiLevelType w:val="hybridMultilevel"/>
    <w:tmpl w:val="52AE3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956909"/>
    <w:multiLevelType w:val="hybridMultilevel"/>
    <w:tmpl w:val="9C0E63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9151538"/>
    <w:multiLevelType w:val="hybridMultilevel"/>
    <w:tmpl w:val="43EAD460"/>
    <w:lvl w:ilvl="0" w:tplc="858025D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464AC0"/>
    <w:multiLevelType w:val="hybridMultilevel"/>
    <w:tmpl w:val="43EAD460"/>
    <w:lvl w:ilvl="0" w:tplc="858025D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autoHyphenation/>
  <w:hyphenationZone w:val="142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4B32"/>
    <w:rsid w:val="00016FDD"/>
    <w:rsid w:val="00055B64"/>
    <w:rsid w:val="000755CF"/>
    <w:rsid w:val="00081A2C"/>
    <w:rsid w:val="000B0926"/>
    <w:rsid w:val="000C3452"/>
    <w:rsid w:val="000D603D"/>
    <w:rsid w:val="000F47C6"/>
    <w:rsid w:val="001004D3"/>
    <w:rsid w:val="00127F1C"/>
    <w:rsid w:val="001440F5"/>
    <w:rsid w:val="00193E22"/>
    <w:rsid w:val="001D2CDC"/>
    <w:rsid w:val="002052D9"/>
    <w:rsid w:val="00230172"/>
    <w:rsid w:val="00241E84"/>
    <w:rsid w:val="0028374E"/>
    <w:rsid w:val="00286D93"/>
    <w:rsid w:val="00292E8A"/>
    <w:rsid w:val="002955D5"/>
    <w:rsid w:val="002B023D"/>
    <w:rsid w:val="002B312D"/>
    <w:rsid w:val="002B4D3C"/>
    <w:rsid w:val="002F308C"/>
    <w:rsid w:val="002F3215"/>
    <w:rsid w:val="0032588B"/>
    <w:rsid w:val="003412B9"/>
    <w:rsid w:val="003508B0"/>
    <w:rsid w:val="00372A59"/>
    <w:rsid w:val="003F14FA"/>
    <w:rsid w:val="00411214"/>
    <w:rsid w:val="004353FB"/>
    <w:rsid w:val="00442B0D"/>
    <w:rsid w:val="0048163C"/>
    <w:rsid w:val="00497989"/>
    <w:rsid w:val="004A43DD"/>
    <w:rsid w:val="004B1C77"/>
    <w:rsid w:val="00500C3C"/>
    <w:rsid w:val="00540E6B"/>
    <w:rsid w:val="00545EC0"/>
    <w:rsid w:val="00547E2A"/>
    <w:rsid w:val="00561057"/>
    <w:rsid w:val="0056351C"/>
    <w:rsid w:val="00572AB0"/>
    <w:rsid w:val="00577764"/>
    <w:rsid w:val="005C5C2B"/>
    <w:rsid w:val="005C6346"/>
    <w:rsid w:val="005D5E28"/>
    <w:rsid w:val="0060288F"/>
    <w:rsid w:val="006247CB"/>
    <w:rsid w:val="00634559"/>
    <w:rsid w:val="006642A8"/>
    <w:rsid w:val="0067437B"/>
    <w:rsid w:val="0070372F"/>
    <w:rsid w:val="00721BCB"/>
    <w:rsid w:val="007226D0"/>
    <w:rsid w:val="00726D2A"/>
    <w:rsid w:val="00770190"/>
    <w:rsid w:val="007776DA"/>
    <w:rsid w:val="007A66A1"/>
    <w:rsid w:val="007B5726"/>
    <w:rsid w:val="007D0601"/>
    <w:rsid w:val="00800575"/>
    <w:rsid w:val="0084203C"/>
    <w:rsid w:val="00847EC6"/>
    <w:rsid w:val="00871999"/>
    <w:rsid w:val="008805BD"/>
    <w:rsid w:val="00886161"/>
    <w:rsid w:val="008902AF"/>
    <w:rsid w:val="008A27AF"/>
    <w:rsid w:val="008B4B32"/>
    <w:rsid w:val="00932562"/>
    <w:rsid w:val="00993558"/>
    <w:rsid w:val="009A1C78"/>
    <w:rsid w:val="009B25DD"/>
    <w:rsid w:val="009C65B6"/>
    <w:rsid w:val="009E70FF"/>
    <w:rsid w:val="00A0604B"/>
    <w:rsid w:val="00A56ED2"/>
    <w:rsid w:val="00A84B45"/>
    <w:rsid w:val="00A85804"/>
    <w:rsid w:val="00AA492E"/>
    <w:rsid w:val="00AB6862"/>
    <w:rsid w:val="00AC3D12"/>
    <w:rsid w:val="00AD325B"/>
    <w:rsid w:val="00B22076"/>
    <w:rsid w:val="00B25F63"/>
    <w:rsid w:val="00B40566"/>
    <w:rsid w:val="00B659D7"/>
    <w:rsid w:val="00B72A0A"/>
    <w:rsid w:val="00BA587B"/>
    <w:rsid w:val="00BB714D"/>
    <w:rsid w:val="00BC5B63"/>
    <w:rsid w:val="00BC6C49"/>
    <w:rsid w:val="00BD6CF6"/>
    <w:rsid w:val="00C218BC"/>
    <w:rsid w:val="00C25EA4"/>
    <w:rsid w:val="00C5630F"/>
    <w:rsid w:val="00C730EE"/>
    <w:rsid w:val="00C92ADC"/>
    <w:rsid w:val="00CC0095"/>
    <w:rsid w:val="00CD2B32"/>
    <w:rsid w:val="00CD3A60"/>
    <w:rsid w:val="00CE7375"/>
    <w:rsid w:val="00CF58E4"/>
    <w:rsid w:val="00D026D3"/>
    <w:rsid w:val="00D1531F"/>
    <w:rsid w:val="00D4133C"/>
    <w:rsid w:val="00D54715"/>
    <w:rsid w:val="00D84162"/>
    <w:rsid w:val="00DB40C7"/>
    <w:rsid w:val="00DC17D7"/>
    <w:rsid w:val="00DC2FA4"/>
    <w:rsid w:val="00DD65DD"/>
    <w:rsid w:val="00E16C55"/>
    <w:rsid w:val="00E3424F"/>
    <w:rsid w:val="00E51A95"/>
    <w:rsid w:val="00E71A0D"/>
    <w:rsid w:val="00EB6474"/>
    <w:rsid w:val="00EC1373"/>
    <w:rsid w:val="00EC587B"/>
    <w:rsid w:val="00EF3ED0"/>
    <w:rsid w:val="00EF42F6"/>
    <w:rsid w:val="00F134B3"/>
    <w:rsid w:val="00F312CF"/>
    <w:rsid w:val="00F371DA"/>
    <w:rsid w:val="00F748B4"/>
    <w:rsid w:val="00F86F49"/>
    <w:rsid w:val="00F878B5"/>
    <w:rsid w:val="00FD22D0"/>
    <w:rsid w:val="00FE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4B4439"/>
  <w15:chartTrackingRefBased/>
  <w15:docId w15:val="{CE5709BD-41DA-427E-9805-632BBB0B1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2B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5471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805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8805B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FE33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FE330F"/>
    <w:rPr>
      <w:sz w:val="24"/>
      <w:szCs w:val="24"/>
    </w:rPr>
  </w:style>
  <w:style w:type="paragraph" w:styleId="a7">
    <w:name w:val="footer"/>
    <w:basedOn w:val="a"/>
    <w:link w:val="a8"/>
    <w:uiPriority w:val="99"/>
    <w:rsid w:val="00FE33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E330F"/>
    <w:rPr>
      <w:sz w:val="24"/>
      <w:szCs w:val="24"/>
    </w:rPr>
  </w:style>
  <w:style w:type="paragraph" w:customStyle="1" w:styleId="a9">
    <w:name w:val="Тема"/>
    <w:basedOn w:val="a"/>
    <w:link w:val="aa"/>
    <w:qFormat/>
    <w:rsid w:val="00D54715"/>
    <w:pPr>
      <w:pBdr>
        <w:bottom w:val="single" w:sz="8" w:space="3" w:color="4F81BD"/>
      </w:pBdr>
      <w:tabs>
        <w:tab w:val="left" w:pos="0"/>
        <w:tab w:val="left" w:pos="4340"/>
      </w:tabs>
      <w:suppressAutoHyphens/>
      <w:spacing w:after="720"/>
      <w:outlineLvl w:val="0"/>
    </w:pPr>
    <w:rPr>
      <w:rFonts w:ascii="Cambria" w:hAnsi="Cambria"/>
      <w:bCs/>
      <w:caps/>
      <w:smallCaps/>
      <w:color w:val="17365D"/>
      <w:spacing w:val="5"/>
      <w:kern w:val="28"/>
      <w:sz w:val="48"/>
      <w:szCs w:val="48"/>
      <w:lang w:eastAsia="en-US"/>
    </w:rPr>
  </w:style>
  <w:style w:type="character" w:customStyle="1" w:styleId="aa">
    <w:name w:val="Тема Знак"/>
    <w:link w:val="a9"/>
    <w:rsid w:val="00D54715"/>
    <w:rPr>
      <w:rFonts w:ascii="Cambria" w:hAnsi="Cambria"/>
      <w:bCs/>
      <w:caps/>
      <w:smallCaps/>
      <w:color w:val="17365D"/>
      <w:spacing w:val="5"/>
      <w:kern w:val="28"/>
      <w:sz w:val="48"/>
      <w:szCs w:val="48"/>
      <w:lang w:eastAsia="en-US"/>
    </w:rPr>
  </w:style>
  <w:style w:type="paragraph" w:customStyle="1" w:styleId="I">
    <w:name w:val="I Раздел"/>
    <w:basedOn w:val="1"/>
    <w:link w:val="I0"/>
    <w:qFormat/>
    <w:rsid w:val="00D54715"/>
    <w:pPr>
      <w:tabs>
        <w:tab w:val="left" w:pos="4340"/>
      </w:tabs>
      <w:spacing w:after="240" w:line="360" w:lineRule="auto"/>
      <w:jc w:val="both"/>
    </w:pPr>
    <w:rPr>
      <w:rFonts w:ascii="Calibri" w:hAnsi="Calibri"/>
      <w:sz w:val="28"/>
      <w:lang w:val="en-US"/>
    </w:rPr>
  </w:style>
  <w:style w:type="character" w:customStyle="1" w:styleId="I0">
    <w:name w:val="I Раздел Знак"/>
    <w:link w:val="I"/>
    <w:rsid w:val="00D54715"/>
    <w:rPr>
      <w:rFonts w:ascii="Calibri" w:hAnsi="Calibri"/>
      <w:b/>
      <w:bCs/>
      <w:kern w:val="32"/>
      <w:sz w:val="28"/>
      <w:szCs w:val="32"/>
      <w:lang w:val="en-US"/>
    </w:rPr>
  </w:style>
  <w:style w:type="paragraph" w:customStyle="1" w:styleId="2">
    <w:name w:val="2 раздел"/>
    <w:basedOn w:val="I"/>
    <w:link w:val="20"/>
    <w:qFormat/>
    <w:rsid w:val="00D54715"/>
    <w:pPr>
      <w:spacing w:before="120" w:after="120"/>
    </w:pPr>
    <w:rPr>
      <w:rFonts w:ascii="Times New Roman" w:hAnsi="Times New Roman"/>
    </w:rPr>
  </w:style>
  <w:style w:type="character" w:customStyle="1" w:styleId="20">
    <w:name w:val="2 раздел Знак"/>
    <w:link w:val="2"/>
    <w:rsid w:val="00D54715"/>
    <w:rPr>
      <w:b/>
      <w:bCs/>
      <w:kern w:val="32"/>
      <w:sz w:val="28"/>
      <w:szCs w:val="32"/>
      <w:lang w:val="en-US"/>
    </w:rPr>
  </w:style>
  <w:style w:type="character" w:customStyle="1" w:styleId="10">
    <w:name w:val="Заголовок 1 Знак"/>
    <w:link w:val="1"/>
    <w:rsid w:val="00D54715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table" w:styleId="ab">
    <w:name w:val="Table Grid"/>
    <w:basedOn w:val="a1"/>
    <w:rsid w:val="00563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4.bin"/><Relationship Id="rId159" Type="http://schemas.openxmlformats.org/officeDocument/2006/relationships/oleObject" Target="embeddings/oleObject75.bin"/><Relationship Id="rId170" Type="http://schemas.openxmlformats.org/officeDocument/2006/relationships/image" Target="media/image80.wmf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107" Type="http://schemas.openxmlformats.org/officeDocument/2006/relationships/oleObject" Target="embeddings/oleObject48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59.bin"/><Relationship Id="rId149" Type="http://schemas.openxmlformats.org/officeDocument/2006/relationships/image" Target="media/image70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2.bin"/><Relationship Id="rId160" Type="http://schemas.openxmlformats.org/officeDocument/2006/relationships/image" Target="media/image75.wmf"/><Relationship Id="rId181" Type="http://schemas.openxmlformats.org/officeDocument/2006/relationships/oleObject" Target="embeddings/oleObject86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image" Target="media/image65.wmf"/><Relationship Id="rId85" Type="http://schemas.openxmlformats.org/officeDocument/2006/relationships/oleObject" Target="embeddings/oleObject37.bin"/><Relationship Id="rId150" Type="http://schemas.openxmlformats.org/officeDocument/2006/relationships/oleObject" Target="embeddings/oleObject70.bin"/><Relationship Id="rId171" Type="http://schemas.openxmlformats.org/officeDocument/2006/relationships/oleObject" Target="embeddings/oleObject81.bin"/><Relationship Id="rId192" Type="http://schemas.openxmlformats.org/officeDocument/2006/relationships/image" Target="media/image91.wmf"/><Relationship Id="rId206" Type="http://schemas.openxmlformats.org/officeDocument/2006/relationships/footer" Target="footer1.xml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image" Target="media/image60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2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5.bin"/><Relationship Id="rId161" Type="http://schemas.openxmlformats.org/officeDocument/2006/relationships/oleObject" Target="embeddings/oleObject76.bin"/><Relationship Id="rId182" Type="http://schemas.openxmlformats.org/officeDocument/2006/relationships/image" Target="media/image86.wmf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3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60.bin"/><Relationship Id="rId151" Type="http://schemas.openxmlformats.org/officeDocument/2006/relationships/oleObject" Target="embeddings/oleObject71.bin"/><Relationship Id="rId172" Type="http://schemas.openxmlformats.org/officeDocument/2006/relationships/image" Target="media/image81.wmf"/><Relationship Id="rId193" Type="http://schemas.openxmlformats.org/officeDocument/2006/relationships/oleObject" Target="embeddings/oleObject92.bin"/><Relationship Id="rId207" Type="http://schemas.openxmlformats.org/officeDocument/2006/relationships/fontTable" Target="fontTable.xml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49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3.bin"/><Relationship Id="rId120" Type="http://schemas.openxmlformats.org/officeDocument/2006/relationships/oleObject" Target="embeddings/oleObject54.bin"/><Relationship Id="rId141" Type="http://schemas.openxmlformats.org/officeDocument/2006/relationships/image" Target="media/image66.wmf"/><Relationship Id="rId7" Type="http://schemas.openxmlformats.org/officeDocument/2006/relationships/endnotes" Target="endnotes.xml"/><Relationship Id="rId162" Type="http://schemas.openxmlformats.org/officeDocument/2006/relationships/image" Target="media/image76.wmf"/><Relationship Id="rId183" Type="http://schemas.openxmlformats.org/officeDocument/2006/relationships/oleObject" Target="embeddings/oleObject87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emf"/><Relationship Id="rId87" Type="http://schemas.openxmlformats.org/officeDocument/2006/relationships/oleObject" Target="embeddings/oleObject38.bin"/><Relationship Id="rId110" Type="http://schemas.openxmlformats.org/officeDocument/2006/relationships/image" Target="media/image52.wmf"/><Relationship Id="rId115" Type="http://schemas.openxmlformats.org/officeDocument/2006/relationships/oleObject" Target="embeddings/Microsoft_Visio_2003-2010_Drawing2.vsd"/><Relationship Id="rId131" Type="http://schemas.openxmlformats.org/officeDocument/2006/relationships/image" Target="media/image61.wmf"/><Relationship Id="rId136" Type="http://schemas.openxmlformats.org/officeDocument/2006/relationships/oleObject" Target="embeddings/oleObject63.bin"/><Relationship Id="rId157" Type="http://schemas.openxmlformats.org/officeDocument/2006/relationships/oleObject" Target="embeddings/oleObject74.bin"/><Relationship Id="rId178" Type="http://schemas.openxmlformats.org/officeDocument/2006/relationships/image" Target="media/image84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1.wmf"/><Relationship Id="rId173" Type="http://schemas.openxmlformats.org/officeDocument/2006/relationships/oleObject" Target="embeddings/oleObject82.bin"/><Relationship Id="rId194" Type="http://schemas.openxmlformats.org/officeDocument/2006/relationships/image" Target="media/image92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208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7.bin"/><Relationship Id="rId126" Type="http://schemas.openxmlformats.org/officeDocument/2006/relationships/oleObject" Target="embeddings/oleObject58.bin"/><Relationship Id="rId147" Type="http://schemas.openxmlformats.org/officeDocument/2006/relationships/image" Target="media/image69.wmf"/><Relationship Id="rId168" Type="http://schemas.openxmlformats.org/officeDocument/2006/relationships/image" Target="media/image79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1.bin"/><Relationship Id="rId98" Type="http://schemas.openxmlformats.org/officeDocument/2006/relationships/image" Target="media/image46.wmf"/><Relationship Id="rId121" Type="http://schemas.openxmlformats.org/officeDocument/2006/relationships/image" Target="media/image57.wmf"/><Relationship Id="rId142" Type="http://schemas.openxmlformats.org/officeDocument/2006/relationships/oleObject" Target="embeddings/oleObject66.bin"/><Relationship Id="rId163" Type="http://schemas.openxmlformats.org/officeDocument/2006/relationships/oleObject" Target="embeddings/oleObject77.bin"/><Relationship Id="rId184" Type="http://schemas.openxmlformats.org/officeDocument/2006/relationships/image" Target="media/image87.wmf"/><Relationship Id="rId189" Type="http://schemas.openxmlformats.org/officeDocument/2006/relationships/oleObject" Target="embeddings/oleObject90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Microsoft_Visio_2003-2010_Drawing.vsd"/><Relationship Id="rId116" Type="http://schemas.openxmlformats.org/officeDocument/2006/relationships/image" Target="media/image55.wmf"/><Relationship Id="rId137" Type="http://schemas.openxmlformats.org/officeDocument/2006/relationships/image" Target="media/image64.wmf"/><Relationship Id="rId158" Type="http://schemas.openxmlformats.org/officeDocument/2006/relationships/image" Target="media/image74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6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0.bin"/><Relationship Id="rId132" Type="http://schemas.openxmlformats.org/officeDocument/2006/relationships/oleObject" Target="embeddings/oleObject61.bin"/><Relationship Id="rId153" Type="http://schemas.openxmlformats.org/officeDocument/2006/relationships/oleObject" Target="embeddings/oleObject72.bin"/><Relationship Id="rId174" Type="http://schemas.openxmlformats.org/officeDocument/2006/relationships/image" Target="media/image82.wmf"/><Relationship Id="rId179" Type="http://schemas.openxmlformats.org/officeDocument/2006/relationships/oleObject" Target="embeddings/oleObject85.bin"/><Relationship Id="rId195" Type="http://schemas.openxmlformats.org/officeDocument/2006/relationships/oleObject" Target="embeddings/oleObject93.bin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image" Target="media/image59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1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oleObject" Target="embeddings/oleObject55.bin"/><Relationship Id="rId143" Type="http://schemas.openxmlformats.org/officeDocument/2006/relationships/image" Target="media/image67.wmf"/><Relationship Id="rId148" Type="http://schemas.openxmlformats.org/officeDocument/2006/relationships/oleObject" Target="embeddings/oleObject69.bin"/><Relationship Id="rId164" Type="http://schemas.openxmlformats.org/officeDocument/2006/relationships/image" Target="media/image77.wmf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5.wmf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emf"/><Relationship Id="rId89" Type="http://schemas.openxmlformats.org/officeDocument/2006/relationships/oleObject" Target="embeddings/oleObject39.bin"/><Relationship Id="rId112" Type="http://schemas.openxmlformats.org/officeDocument/2006/relationships/image" Target="media/image53.wmf"/><Relationship Id="rId133" Type="http://schemas.openxmlformats.org/officeDocument/2006/relationships/image" Target="media/image62.wmf"/><Relationship Id="rId154" Type="http://schemas.openxmlformats.org/officeDocument/2006/relationships/image" Target="media/image72.wmf"/><Relationship Id="rId175" Type="http://schemas.openxmlformats.org/officeDocument/2006/relationships/oleObject" Target="embeddings/oleObject83.bin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16" Type="http://schemas.openxmlformats.org/officeDocument/2006/relationships/image" Target="media/image5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48.wmf"/><Relationship Id="rId123" Type="http://schemas.openxmlformats.org/officeDocument/2006/relationships/image" Target="media/image58.wmf"/><Relationship Id="rId144" Type="http://schemas.openxmlformats.org/officeDocument/2006/relationships/oleObject" Target="embeddings/oleObject67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78.bin"/><Relationship Id="rId186" Type="http://schemas.openxmlformats.org/officeDocument/2006/relationships/image" Target="media/image88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Microsoft_Visio_2003-2010_Drawing1.vsd"/><Relationship Id="rId113" Type="http://schemas.openxmlformats.org/officeDocument/2006/relationships/oleObject" Target="embeddings/oleObject51.bin"/><Relationship Id="rId134" Type="http://schemas.openxmlformats.org/officeDocument/2006/relationships/oleObject" Target="embeddings/oleObject62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3.bin"/><Relationship Id="rId176" Type="http://schemas.openxmlformats.org/officeDocument/2006/relationships/image" Target="media/image83.wmf"/><Relationship Id="rId197" Type="http://schemas.openxmlformats.org/officeDocument/2006/relationships/oleObject" Target="embeddings/oleObject94.bin"/><Relationship Id="rId201" Type="http://schemas.openxmlformats.org/officeDocument/2006/relationships/oleObject" Target="embeddings/oleObject96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6.bin"/><Relationship Id="rId124" Type="http://schemas.openxmlformats.org/officeDocument/2006/relationships/oleObject" Target="embeddings/oleObject56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0.bin"/><Relationship Id="rId145" Type="http://schemas.openxmlformats.org/officeDocument/2006/relationships/image" Target="media/image68.wmf"/><Relationship Id="rId166" Type="http://schemas.openxmlformats.org/officeDocument/2006/relationships/image" Target="media/image78.wmf"/><Relationship Id="rId187" Type="http://schemas.openxmlformats.org/officeDocument/2006/relationships/oleObject" Target="embeddings/oleObject89.bin"/><Relationship Id="rId1" Type="http://schemas.openxmlformats.org/officeDocument/2006/relationships/customXml" Target="../customXml/item1.xml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emf"/><Relationship Id="rId60" Type="http://schemas.openxmlformats.org/officeDocument/2006/relationships/image" Target="media/image27.wmf"/><Relationship Id="rId81" Type="http://schemas.openxmlformats.org/officeDocument/2006/relationships/oleObject" Target="embeddings/oleObject35.bin"/><Relationship Id="rId135" Type="http://schemas.openxmlformats.org/officeDocument/2006/relationships/image" Target="media/image63.wmf"/><Relationship Id="rId156" Type="http://schemas.openxmlformats.org/officeDocument/2006/relationships/image" Target="media/image73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4.wmf"/><Relationship Id="rId202" Type="http://schemas.openxmlformats.org/officeDocument/2006/relationships/image" Target="media/image96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7.bin"/><Relationship Id="rId146" Type="http://schemas.openxmlformats.org/officeDocument/2006/relationships/oleObject" Target="embeddings/oleObject68.bin"/><Relationship Id="rId167" Type="http://schemas.openxmlformats.org/officeDocument/2006/relationships/oleObject" Target="embeddings/oleObject79.bin"/><Relationship Id="rId188" Type="http://schemas.openxmlformats.org/officeDocument/2006/relationships/image" Target="media/image89.wmf"/><Relationship Id="rId71" Type="http://schemas.openxmlformats.org/officeDocument/2006/relationships/oleObject" Target="embeddings/oleObject30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2BA0F-A0FB-470E-9C3D-16B4C4CCE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10</Pages>
  <Words>1631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Лекция №9</vt:lpstr>
    </vt:vector>
  </TitlesOfParts>
  <Company>Inc.</Company>
  <LinksUpToDate>false</LinksUpToDate>
  <CharactersWithSpaces>10913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Лекция №9</dc:title>
  <dc:subject/>
  <dc:creator>Ксения</dc:creator>
  <cp:keywords/>
  <dc:description/>
  <cp:lastModifiedBy>Меленцова Надежда Анатольевна</cp:lastModifiedBy>
  <cp:revision>17</cp:revision>
  <dcterms:created xsi:type="dcterms:W3CDTF">2019-05-13T17:39:00Z</dcterms:created>
  <dcterms:modified xsi:type="dcterms:W3CDTF">2019-08-19T06:39:00Z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